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44" w:rsidRDefault="00107F44" w:rsidP="00107F44">
      <w:pPr>
        <w:pStyle w:val="Standard"/>
        <w:jc w:val="center"/>
        <w:rPr>
          <w:rFonts w:ascii="Verdana" w:hAnsi="Verdana"/>
          <w:b/>
          <w:bCs/>
          <w:sz w:val="40"/>
          <w:szCs w:val="40"/>
        </w:rPr>
      </w:pPr>
    </w:p>
    <w:p w:rsidR="00107F44" w:rsidRDefault="00107F44" w:rsidP="00107F44">
      <w:pPr>
        <w:pStyle w:val="Standard"/>
        <w:jc w:val="center"/>
        <w:rPr>
          <w:rFonts w:ascii="Verdana" w:hAnsi="Verdana"/>
          <w:b/>
          <w:bCs/>
          <w:sz w:val="40"/>
          <w:szCs w:val="40"/>
        </w:rPr>
      </w:pPr>
    </w:p>
    <w:p w:rsidR="00107F44" w:rsidRDefault="00107F44" w:rsidP="00107F44">
      <w:pPr>
        <w:pStyle w:val="Standard"/>
        <w:jc w:val="center"/>
        <w:rPr>
          <w:rFonts w:ascii="Verdana" w:hAnsi="Verdana"/>
          <w:b/>
          <w:bCs/>
          <w:sz w:val="40"/>
          <w:szCs w:val="40"/>
        </w:rPr>
      </w:pPr>
    </w:p>
    <w:p w:rsidR="00037EB1" w:rsidRPr="00107F44" w:rsidRDefault="00037EB1" w:rsidP="00107F44">
      <w:pPr>
        <w:pStyle w:val="Standard"/>
        <w:jc w:val="center"/>
        <w:rPr>
          <w:rFonts w:ascii="Verdana" w:hAnsi="Verdana"/>
          <w:b/>
          <w:bCs/>
          <w:sz w:val="48"/>
          <w:szCs w:val="40"/>
        </w:rPr>
      </w:pPr>
      <w:r w:rsidRPr="00107F44">
        <w:rPr>
          <w:rFonts w:ascii="Verdana" w:hAnsi="Verdana"/>
          <w:b/>
          <w:bCs/>
          <w:sz w:val="48"/>
          <w:szCs w:val="40"/>
        </w:rPr>
        <w:t>DOPRAVNÍ VÝCHOVA V PRAXI</w:t>
      </w:r>
    </w:p>
    <w:p w:rsidR="00037EB1" w:rsidRDefault="00037EB1" w:rsidP="00107F44">
      <w:pPr>
        <w:pStyle w:val="Standard"/>
        <w:jc w:val="center"/>
        <w:rPr>
          <w:rFonts w:ascii="Verdana" w:hAnsi="Verdana"/>
          <w:b/>
          <w:bCs/>
          <w:sz w:val="40"/>
          <w:szCs w:val="40"/>
        </w:rPr>
      </w:pPr>
    </w:p>
    <w:p w:rsidR="00037EB1" w:rsidRDefault="00037EB1" w:rsidP="00107F44">
      <w:pPr>
        <w:pStyle w:val="Standard"/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PROJEKTOVÉ VYUČOVÁNÍ</w:t>
      </w:r>
    </w:p>
    <w:p w:rsidR="00037EB1" w:rsidRDefault="00037EB1" w:rsidP="00037EB1">
      <w:pPr>
        <w:pStyle w:val="Standard"/>
        <w:jc w:val="both"/>
        <w:rPr>
          <w:rFonts w:ascii="Verdana" w:hAnsi="Verdana"/>
          <w:b/>
          <w:bCs/>
          <w:sz w:val="40"/>
          <w:szCs w:val="40"/>
        </w:rPr>
      </w:pPr>
    </w:p>
    <w:p w:rsidR="00107F44" w:rsidRDefault="00107F44" w:rsidP="00037EB1">
      <w:pPr>
        <w:pStyle w:val="Standard"/>
        <w:jc w:val="both"/>
        <w:rPr>
          <w:rFonts w:ascii="Verdana" w:hAnsi="Verdana"/>
          <w:b/>
          <w:bCs/>
          <w:sz w:val="40"/>
          <w:szCs w:val="40"/>
        </w:rPr>
      </w:pPr>
    </w:p>
    <w:p w:rsidR="00107F44" w:rsidRDefault="00107F44" w:rsidP="00037EB1">
      <w:pPr>
        <w:pStyle w:val="Standard"/>
        <w:jc w:val="both"/>
        <w:rPr>
          <w:rFonts w:ascii="Verdana" w:hAnsi="Verdana"/>
          <w:b/>
          <w:bCs/>
          <w:sz w:val="40"/>
          <w:szCs w:val="40"/>
        </w:rPr>
      </w:pPr>
    </w:p>
    <w:p w:rsidR="00107F44" w:rsidRDefault="00107F44" w:rsidP="00037EB1">
      <w:pPr>
        <w:pStyle w:val="Standard"/>
        <w:jc w:val="both"/>
        <w:rPr>
          <w:rFonts w:ascii="Verdana" w:hAnsi="Verdana"/>
          <w:b/>
          <w:bCs/>
          <w:sz w:val="40"/>
          <w:szCs w:val="40"/>
        </w:rPr>
      </w:pPr>
    </w:p>
    <w:p w:rsidR="00037EB1" w:rsidRDefault="00037EB1" w:rsidP="00037EB1">
      <w:pPr>
        <w:pStyle w:val="Standard"/>
        <w:jc w:val="both"/>
        <w:rPr>
          <w:rFonts w:ascii="Verdana" w:hAnsi="Verdana"/>
          <w:b/>
          <w:bCs/>
          <w:sz w:val="40"/>
          <w:szCs w:val="40"/>
        </w:rPr>
      </w:pPr>
    </w:p>
    <w:p w:rsidR="00037EB1" w:rsidRDefault="00037EB1" w:rsidP="00037EB1">
      <w:pPr>
        <w:pStyle w:val="Standard"/>
        <w:jc w:val="both"/>
        <w:rPr>
          <w:rFonts w:ascii="Verdana" w:hAnsi="Verdana"/>
          <w:b/>
          <w:bCs/>
          <w:sz w:val="40"/>
          <w:szCs w:val="40"/>
        </w:rPr>
      </w:pPr>
    </w:p>
    <w:p w:rsidR="00037EB1" w:rsidRDefault="00037EB1" w:rsidP="00037EB1">
      <w:pPr>
        <w:pStyle w:val="Standard"/>
        <w:jc w:val="both"/>
        <w:rPr>
          <w:rFonts w:ascii="Verdana" w:hAnsi="Verdana"/>
          <w:b/>
          <w:bCs/>
          <w:sz w:val="40"/>
          <w:szCs w:val="4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268"/>
        <w:gridCol w:w="2268"/>
      </w:tblGrid>
      <w:tr w:rsidR="00037EB1" w:rsidTr="00037EB1">
        <w:trPr>
          <w:trHeight w:val="2268"/>
          <w:jc w:val="center"/>
        </w:trPr>
        <w:tc>
          <w:tcPr>
            <w:tcW w:w="2268" w:type="dxa"/>
          </w:tcPr>
          <w:p w:rsidR="00037EB1" w:rsidRDefault="00037EB1" w:rsidP="00107F44">
            <w:pPr>
              <w:pStyle w:val="Standard"/>
              <w:jc w:val="center"/>
              <w:rPr>
                <w:rFonts w:ascii="Verdana" w:hAnsi="Verdana"/>
                <w:b/>
                <w:bCs/>
                <w:sz w:val="40"/>
                <w:szCs w:val="40"/>
              </w:rPr>
            </w:pPr>
            <w:r>
              <w:rPr>
                <w:rFonts w:ascii="Verdana" w:hAnsi="Verdana"/>
                <w:b/>
                <w:bCs/>
                <w:noProof/>
                <w:sz w:val="40"/>
                <w:szCs w:val="40"/>
                <w:lang w:eastAsia="cs-CZ" w:bidi="ar-SA"/>
              </w:rPr>
              <w:drawing>
                <wp:inline distT="0" distB="0" distL="0" distR="0">
                  <wp:extent cx="876300" cy="781050"/>
                  <wp:effectExtent l="19050" t="0" r="0" b="0"/>
                  <wp:docPr id="13" name="obrázky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37EB1" w:rsidRDefault="00037EB1" w:rsidP="00107F44">
            <w:pPr>
              <w:pStyle w:val="Standard"/>
              <w:jc w:val="center"/>
              <w:rPr>
                <w:rFonts w:ascii="Verdana" w:hAnsi="Verdana"/>
                <w:b/>
                <w:bCs/>
                <w:sz w:val="40"/>
                <w:szCs w:val="40"/>
              </w:rPr>
            </w:pPr>
            <w:r>
              <w:rPr>
                <w:rFonts w:ascii="Verdana" w:hAnsi="Verdana"/>
                <w:b/>
                <w:bCs/>
                <w:noProof/>
                <w:sz w:val="40"/>
                <w:szCs w:val="40"/>
                <w:lang w:eastAsia="cs-CZ" w:bidi="ar-SA"/>
              </w:rPr>
              <w:drawing>
                <wp:inline distT="0" distB="0" distL="0" distR="0">
                  <wp:extent cx="781050" cy="781050"/>
                  <wp:effectExtent l="19050" t="0" r="0" b="0"/>
                  <wp:docPr id="14" name="obrázky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37EB1" w:rsidRDefault="00037EB1" w:rsidP="00107F44">
            <w:pPr>
              <w:pStyle w:val="Standard"/>
              <w:jc w:val="center"/>
              <w:rPr>
                <w:rFonts w:ascii="Verdana" w:hAnsi="Verdana"/>
                <w:b/>
                <w:bCs/>
                <w:sz w:val="40"/>
                <w:szCs w:val="40"/>
              </w:rPr>
            </w:pPr>
            <w:r>
              <w:rPr>
                <w:rFonts w:ascii="Verdana" w:hAnsi="Verdana"/>
                <w:b/>
                <w:bCs/>
                <w:noProof/>
                <w:sz w:val="40"/>
                <w:szCs w:val="40"/>
                <w:lang w:eastAsia="cs-CZ" w:bidi="ar-SA"/>
              </w:rPr>
              <w:drawing>
                <wp:inline distT="0" distB="0" distL="0" distR="0">
                  <wp:extent cx="877679" cy="777239"/>
                  <wp:effectExtent l="19050" t="0" r="0" b="0"/>
                  <wp:docPr id="15" name="obrázky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679" cy="777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EB1" w:rsidTr="00037EB1">
        <w:trPr>
          <w:trHeight w:val="2268"/>
          <w:jc w:val="center"/>
        </w:trPr>
        <w:tc>
          <w:tcPr>
            <w:tcW w:w="2268" w:type="dxa"/>
          </w:tcPr>
          <w:p w:rsidR="00037EB1" w:rsidRDefault="00037EB1" w:rsidP="00107F44">
            <w:pPr>
              <w:pStyle w:val="Standard"/>
              <w:jc w:val="center"/>
              <w:rPr>
                <w:rFonts w:ascii="Verdana" w:hAnsi="Verdana"/>
                <w:b/>
                <w:bCs/>
                <w:sz w:val="40"/>
                <w:szCs w:val="40"/>
              </w:rPr>
            </w:pPr>
            <w:r>
              <w:rPr>
                <w:rFonts w:ascii="Verdana" w:hAnsi="Verdana"/>
                <w:b/>
                <w:bCs/>
                <w:noProof/>
                <w:sz w:val="40"/>
                <w:szCs w:val="40"/>
                <w:lang w:eastAsia="cs-CZ" w:bidi="ar-SA"/>
              </w:rPr>
              <w:drawing>
                <wp:inline distT="0" distB="0" distL="0" distR="0">
                  <wp:extent cx="777239" cy="777239"/>
                  <wp:effectExtent l="19050" t="0" r="3811" b="0"/>
                  <wp:docPr id="16" name="obrázky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39" cy="777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37EB1" w:rsidRDefault="00037EB1" w:rsidP="00107F44">
            <w:pPr>
              <w:pStyle w:val="Standard"/>
              <w:jc w:val="center"/>
              <w:rPr>
                <w:rFonts w:ascii="Verdana" w:hAnsi="Verdana"/>
                <w:b/>
                <w:bCs/>
                <w:sz w:val="40"/>
                <w:szCs w:val="40"/>
              </w:rPr>
            </w:pPr>
            <w:r>
              <w:rPr>
                <w:rFonts w:ascii="Verdana" w:hAnsi="Verdana"/>
                <w:b/>
                <w:bCs/>
                <w:noProof/>
                <w:sz w:val="40"/>
                <w:szCs w:val="40"/>
                <w:lang w:eastAsia="cs-CZ" w:bidi="ar-SA"/>
              </w:rPr>
              <w:drawing>
                <wp:inline distT="0" distB="0" distL="0" distR="0">
                  <wp:extent cx="877679" cy="777239"/>
                  <wp:effectExtent l="19050" t="0" r="0" b="0"/>
                  <wp:docPr id="17" name="obrázky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679" cy="777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37EB1" w:rsidRDefault="00037EB1" w:rsidP="00107F44">
            <w:pPr>
              <w:pStyle w:val="Standard"/>
              <w:jc w:val="center"/>
              <w:rPr>
                <w:rFonts w:ascii="Verdana" w:hAnsi="Verdana"/>
                <w:b/>
                <w:bCs/>
                <w:sz w:val="40"/>
                <w:szCs w:val="40"/>
              </w:rPr>
            </w:pPr>
            <w:r>
              <w:rPr>
                <w:rFonts w:ascii="Verdana" w:hAnsi="Verdana"/>
                <w:b/>
                <w:bCs/>
                <w:noProof/>
                <w:sz w:val="40"/>
                <w:szCs w:val="40"/>
                <w:lang w:eastAsia="cs-CZ" w:bidi="ar-SA"/>
              </w:rPr>
              <w:drawing>
                <wp:inline distT="0" distB="0" distL="0" distR="0">
                  <wp:extent cx="777239" cy="777239"/>
                  <wp:effectExtent l="19050" t="0" r="3811" b="0"/>
                  <wp:docPr id="18" name="obrázky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39" cy="777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7EB1" w:rsidRDefault="00037EB1" w:rsidP="00037EB1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br w:type="page"/>
      </w:r>
    </w:p>
    <w:p w:rsidR="00037EB1" w:rsidRDefault="00037EB1" w:rsidP="00037EB1">
      <w:pPr>
        <w:pStyle w:val="Standard"/>
        <w:jc w:val="both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lastRenderedPageBreak/>
        <w:t>Dopravní výchova v praxi</w:t>
      </w:r>
    </w:p>
    <w:p w:rsidR="00037EB1" w:rsidRDefault="00037EB1" w:rsidP="00037EB1">
      <w:pPr>
        <w:pStyle w:val="Standard"/>
        <w:jc w:val="both"/>
        <w:rPr>
          <w:rFonts w:ascii="Verdana" w:hAnsi="Verdana"/>
        </w:rPr>
      </w:pPr>
    </w:p>
    <w:p w:rsidR="00037EB1" w:rsidRDefault="00037EB1" w:rsidP="00037EB1">
      <w:pPr>
        <w:pStyle w:val="Standard"/>
        <w:jc w:val="both"/>
        <w:rPr>
          <w:rFonts w:ascii="Verdana" w:hAnsi="Verdana"/>
        </w:rPr>
      </w:pPr>
    </w:p>
    <w:p w:rsidR="00037EB1" w:rsidRDefault="00037EB1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Dopravní výchova je začleněna do výuky od září 2013. Všichni si uvědomujeme, že dopravní výchova je velmi důležitý předmět, že je třeba naučit děti bezpečnému chování v silničním provozu.</w:t>
      </w:r>
    </w:p>
    <w:p w:rsidR="00037EB1" w:rsidRDefault="00037EB1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Měli bychom vychovat děti, které se budou správně a s jistotou pohybovat po podzemních komunikacích, v dopravních prostředcích, osvojí si dokonale všechna dopravní pravidla tzv. dopravní značky, jak se chov</w:t>
      </w:r>
      <w:r w:rsidR="00107F44">
        <w:rPr>
          <w:rFonts w:ascii="Verdana" w:hAnsi="Verdana"/>
        </w:rPr>
        <w:t xml:space="preserve">á chodec, cyklista, jak má být </w:t>
      </w:r>
      <w:r>
        <w:rPr>
          <w:rFonts w:ascii="Verdana" w:hAnsi="Verdana"/>
        </w:rPr>
        <w:t>správně vybavené kolo, jak bezpečně přecházet vozovku, kde si můžeme hrát, jak se chovat v dopravních prostředcích atd.</w:t>
      </w:r>
    </w:p>
    <w:p w:rsidR="00037EB1" w:rsidRDefault="00037EB1" w:rsidP="00037EB1">
      <w:pPr>
        <w:pStyle w:val="Standard"/>
        <w:jc w:val="both"/>
        <w:rPr>
          <w:rFonts w:ascii="Verdana" w:hAnsi="Verdana"/>
        </w:rPr>
      </w:pPr>
    </w:p>
    <w:p w:rsidR="00037EB1" w:rsidRDefault="00037EB1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Možná máte dojem, že už jsou všechny předměty dost naplněny a že pro dopravní výchovu už nemáte prostor na její začlenění.</w:t>
      </w:r>
    </w:p>
    <w:p w:rsidR="00037EB1" w:rsidRDefault="00037EB1" w:rsidP="00037EB1">
      <w:pPr>
        <w:pStyle w:val="Standard"/>
        <w:jc w:val="both"/>
        <w:rPr>
          <w:rFonts w:ascii="Verdana" w:hAnsi="Verdana"/>
        </w:rPr>
      </w:pPr>
    </w:p>
    <w:p w:rsidR="00037EB1" w:rsidRDefault="00037EB1" w:rsidP="00037EB1">
      <w:pPr>
        <w:pStyle w:val="Standard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Doporučení:</w:t>
      </w:r>
    </w:p>
    <w:p w:rsidR="00037EB1" w:rsidRDefault="00037EB1" w:rsidP="00037EB1">
      <w:pPr>
        <w:pStyle w:val="Standard"/>
        <w:jc w:val="both"/>
        <w:rPr>
          <w:rFonts w:ascii="Verdana" w:hAnsi="Verdana"/>
        </w:rPr>
      </w:pPr>
    </w:p>
    <w:p w:rsidR="00037EB1" w:rsidRDefault="00037EB1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Dopravní výchovu můžete začlenit do předmětu jako SKN, NOS, prvouka atd. Dále využívejte každé příležitosti při vycházce, výletě, upozorňujte děti, aby si všímaly dopravních značek, jak se lidé chovají v tramvaji, jak přecházejí, pozorovaly chodce, cyklisty, jakých chyb se dopouštějí řidiči, jak se řeší různé dopravní situace.</w:t>
      </w:r>
    </w:p>
    <w:p w:rsidR="00037EB1" w:rsidRDefault="00037EB1" w:rsidP="00037EB1">
      <w:pPr>
        <w:pStyle w:val="Standard"/>
        <w:jc w:val="both"/>
        <w:rPr>
          <w:rFonts w:ascii="Verdana" w:hAnsi="Verdana"/>
        </w:rPr>
      </w:pPr>
    </w:p>
    <w:p w:rsidR="00037EB1" w:rsidRDefault="00037EB1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Dopravní výchovu můžete začlenit i do jiných předmětů jako je mate</w:t>
      </w:r>
      <w:r w:rsidR="00107F44">
        <w:rPr>
          <w:rFonts w:ascii="Verdana" w:hAnsi="Verdana"/>
        </w:rPr>
        <w:t>matika, ČJ, čtení, TV, PČ, VV (</w:t>
      </w:r>
      <w:r>
        <w:rPr>
          <w:rFonts w:ascii="Verdana" w:hAnsi="Verdana"/>
        </w:rPr>
        <w:t>výroba dopravních značek, výroba dopravního pexesa atd.)</w:t>
      </w:r>
    </w:p>
    <w:p w:rsidR="00037EB1" w:rsidRDefault="00037EB1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K výuce dopravní výchovy je velmi vhodné využívat PS pro 1. - 5. ročník. Pracovní sešity jsou velmi přehledné, veškeré učivo je podáno zábavnou formou her, doplňovaček a činností, které jsou dětem blízké. Hlavně je nenásilně přivedou ke správnému pochopení dopravních situací. Cílem učebnic je vychovat v dětech správné přístupy a reakce, které povedou ke snížení nehodovosti a k celoživotnímu bezp</w:t>
      </w:r>
      <w:r w:rsidR="00107F44">
        <w:rPr>
          <w:rFonts w:ascii="Verdana" w:hAnsi="Verdana"/>
        </w:rPr>
        <w:t>ečnému a ohleduplnému chování v </w:t>
      </w:r>
      <w:r>
        <w:rPr>
          <w:rFonts w:ascii="Verdana" w:hAnsi="Verdana"/>
        </w:rPr>
        <w:t>silničním provozu.</w:t>
      </w:r>
    </w:p>
    <w:p w:rsidR="00037EB1" w:rsidRDefault="00037EB1" w:rsidP="00037EB1">
      <w:pPr>
        <w:pStyle w:val="Standard"/>
        <w:jc w:val="both"/>
        <w:rPr>
          <w:rFonts w:ascii="Verdana" w:hAnsi="Verdana"/>
        </w:rPr>
      </w:pPr>
    </w:p>
    <w:p w:rsidR="00037EB1" w:rsidRDefault="00037EB1" w:rsidP="00037EB1">
      <w:pPr>
        <w:pStyle w:val="Standard"/>
        <w:jc w:val="both"/>
        <w:rPr>
          <w:rFonts w:ascii="Verdana" w:hAnsi="Verdana"/>
        </w:rPr>
      </w:pPr>
    </w:p>
    <w:p w:rsidR="00037EB1" w:rsidRDefault="00037EB1" w:rsidP="00037EB1">
      <w:pPr>
        <w:pStyle w:val="Standard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Proč právě využít projektové vyučování při výuce – dopravní výchova?</w:t>
      </w:r>
    </w:p>
    <w:p w:rsidR="00037EB1" w:rsidRDefault="00037EB1" w:rsidP="00037EB1">
      <w:pPr>
        <w:pStyle w:val="Standard"/>
        <w:jc w:val="both"/>
        <w:rPr>
          <w:rFonts w:ascii="Verdana" w:hAnsi="Verdana"/>
        </w:rPr>
      </w:pPr>
    </w:p>
    <w:p w:rsidR="00037EB1" w:rsidRDefault="00037EB1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Projektové vyučování je náročné na přípravu pedagoga. Musí být promyšlené, organizované a cílené. Výuka je vždy koncentrována kolem základního tématu. Měla by komplexně ovlivnit žákovu osobnost. Pedagog vždy vystupuje v roli „ konzultanta, partnera“.</w:t>
      </w:r>
    </w:p>
    <w:p w:rsidR="00037EB1" w:rsidRDefault="00037EB1" w:rsidP="00037EB1">
      <w:pPr>
        <w:pStyle w:val="Standard"/>
        <w:jc w:val="both"/>
        <w:rPr>
          <w:rFonts w:ascii="Verdana" w:hAnsi="Verdana"/>
        </w:rPr>
      </w:pPr>
    </w:p>
    <w:p w:rsidR="00037EB1" w:rsidRDefault="00037EB1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Projektová metoda je založena na týmové spolupráci dětí, posiluje jejich motivaci a učí mimo jiné důležitým životním dovednostem: spolupracovat, diskutovat, formulovat názory, řešit problémy, tvořit, hledat informace atd.</w:t>
      </w:r>
    </w:p>
    <w:p w:rsidR="00037EB1" w:rsidRDefault="00037EB1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Projektové vyučování je moderní metoda vzdělávání.</w:t>
      </w:r>
    </w:p>
    <w:p w:rsidR="00037EB1" w:rsidRDefault="00037EB1" w:rsidP="00037EB1">
      <w:pPr>
        <w:jc w:val="both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896CEB" w:rsidRDefault="004F4C68" w:rsidP="00037EB1">
      <w:pPr>
        <w:pStyle w:val="Standard"/>
        <w:jc w:val="both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lastRenderedPageBreak/>
        <w:t>Projektový týden pro 1. ročník – dopravní výchova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Téma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  <w:t>dopravní situace v okolí naší školy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dopravní prostředky, dopravní značky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chůze po chodníku, po přechodu, bezpečnost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kde si </w:t>
      </w:r>
      <w:r>
        <w:rPr>
          <w:rFonts w:ascii="Verdana" w:hAnsi="Verdana"/>
        </w:rPr>
        <w:t>hrát – co je bezpečné a vhodné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na koloběžce – vybavení, bezpečnost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Realizace projektu: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1 týden - 2 až 4 vyučovací hodiny denně, diskuze a vyhodnocení, příprava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Věk žáků:</w:t>
      </w:r>
      <w:r>
        <w:rPr>
          <w:rFonts w:ascii="Verdana" w:hAnsi="Verdana"/>
        </w:rPr>
        <w:t xml:space="preserve">  6 – 7 let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Mezipředmětové vztahy: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dopravní výchova X český jazyk, literární vý</w:t>
      </w:r>
      <w:r>
        <w:rPr>
          <w:rFonts w:ascii="Verdana" w:hAnsi="Verdana"/>
        </w:rPr>
        <w:t>chova – dramatizace, výtvarná výchova, pracovní činnosti, tělesná výchova, nauka o společnosti, prvouka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Pomůcky</w:t>
      </w:r>
      <w:r>
        <w:rPr>
          <w:rFonts w:ascii="Verdana" w:hAnsi="Verdana"/>
        </w:rPr>
        <w:t>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papír (různého formátu a podoby), čtvrtky A3, lepidlo, nůžky, špejle, štětec,</w:t>
      </w:r>
      <w:r w:rsidR="00107F44">
        <w:rPr>
          <w:rFonts w:ascii="Verdana" w:hAnsi="Verdana"/>
        </w:rPr>
        <w:t xml:space="preserve"> krabičky od čaje, mýdla atd., </w:t>
      </w:r>
      <w:r>
        <w:rPr>
          <w:rFonts w:ascii="Verdana" w:hAnsi="Verdana"/>
        </w:rPr>
        <w:t>barevný papír, tužky, pero, fixy</w:t>
      </w:r>
      <w:r>
        <w:rPr>
          <w:rFonts w:ascii="Verdana" w:hAnsi="Verdana"/>
        </w:rPr>
        <w:t>, vodové a temperové barvy, výstřižky z novin a časopisů (dopravní prostředky, značky, přechody pro chodce, dopravní situace a značení ve městě), lékárnička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Cíl projektu</w:t>
      </w:r>
      <w:r>
        <w:rPr>
          <w:rFonts w:ascii="Verdana" w:hAnsi="Verdana"/>
        </w:rPr>
        <w:t>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1.</w:t>
      </w:r>
      <w:r w:rsidR="00107F44">
        <w:rPr>
          <w:rFonts w:ascii="Verdana" w:hAnsi="Verdana"/>
        </w:rPr>
        <w:t xml:space="preserve"> </w:t>
      </w:r>
      <w:r>
        <w:rPr>
          <w:rFonts w:ascii="Verdana" w:hAnsi="Verdana"/>
        </w:rPr>
        <w:t>přispět k bezpečnosti dětí v silničním provozu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2. dobrá orientace v okolí školy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3.</w:t>
      </w:r>
      <w:r w:rsidR="00107F44">
        <w:rPr>
          <w:rFonts w:ascii="Verdana" w:hAnsi="Verdana"/>
        </w:rPr>
        <w:t xml:space="preserve"> </w:t>
      </w:r>
      <w:r>
        <w:rPr>
          <w:rFonts w:ascii="Verdana" w:hAnsi="Verdana"/>
        </w:rPr>
        <w:t>naučit se určovat dopravní prostředky a dopravní značky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4.</w:t>
      </w:r>
      <w:r w:rsidR="00107F44">
        <w:rPr>
          <w:rFonts w:ascii="Verdana" w:hAnsi="Verdana"/>
        </w:rPr>
        <w:t xml:space="preserve"> </w:t>
      </w:r>
      <w:r>
        <w:rPr>
          <w:rFonts w:ascii="Verdana" w:hAnsi="Verdana"/>
        </w:rPr>
        <w:t>vyhodnotit nebezpečné situace v dopravě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5. rozvoj řečových dovedností, fantazie,</w:t>
      </w:r>
      <w:r w:rsidR="00107F44">
        <w:rPr>
          <w:rFonts w:ascii="Verdana" w:hAnsi="Verdana"/>
        </w:rPr>
        <w:t xml:space="preserve"> verbální komunikační aktivity,</w:t>
      </w:r>
      <w:r w:rsidR="00107F44">
        <w:rPr>
          <w:rFonts w:ascii="Verdana" w:hAnsi="Verdana"/>
        </w:rPr>
        <w:br/>
      </w:r>
      <w:r>
        <w:rPr>
          <w:rFonts w:ascii="Verdana" w:hAnsi="Verdana"/>
        </w:rPr>
        <w:t>vyjadřování a obhajování vlastních názorů, rozhodování a sebehodnocení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Pondělí: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seznámení s projektem – dopravní situace v okolí naší školy, chování na přechodu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vycházka do okolí školy – žáci jsou seznámeni s úkoly, které mají pozorovat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seznámení se s dopravními značkami – v okolí školy, žáci zakreslují značky, pracují ve </w:t>
      </w:r>
      <w:r>
        <w:rPr>
          <w:rFonts w:ascii="Verdana" w:hAnsi="Verdana"/>
        </w:rPr>
        <w:t>skupinách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přechod přes silnici – pozorování jak lidé přecházejí, po které straně, jak se chovají cyklisté i chodci na přechodu – vyhodnocení jejich chování, co je </w:t>
      </w:r>
      <w:r>
        <w:rPr>
          <w:rFonts w:ascii="Verdana" w:hAnsi="Verdana"/>
        </w:rPr>
        <w:lastRenderedPageBreak/>
        <w:t>správné X chybné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dopravní prostředky – pozorování a sledování řidičů, rychlost vozidel a dr</w:t>
      </w:r>
      <w:r>
        <w:rPr>
          <w:rFonts w:ascii="Verdana" w:hAnsi="Verdana"/>
        </w:rPr>
        <w:t>uhy dopravních prostředků – žáci zakreslují do poznámek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návrat do školy – učitel </w:t>
      </w:r>
      <w:proofErr w:type="gramStart"/>
      <w:r>
        <w:rPr>
          <w:rFonts w:ascii="Verdana" w:hAnsi="Verdana"/>
        </w:rPr>
        <w:t>vede</w:t>
      </w:r>
      <w:proofErr w:type="gramEnd"/>
      <w:r>
        <w:rPr>
          <w:rFonts w:ascii="Verdana" w:hAnsi="Verdana"/>
        </w:rPr>
        <w:t xml:space="preserve"> rozhovor </w:t>
      </w:r>
      <w:proofErr w:type="gramStart"/>
      <w:r>
        <w:rPr>
          <w:rFonts w:ascii="Verdana" w:hAnsi="Verdana"/>
        </w:rPr>
        <w:t>nastává</w:t>
      </w:r>
      <w:proofErr w:type="gramEnd"/>
      <w:r>
        <w:rPr>
          <w:rFonts w:ascii="Verdana" w:hAnsi="Verdana"/>
        </w:rPr>
        <w:t xml:space="preserve"> diskuze a vyhodnocení práce, jednotlivých týmů, každá s</w:t>
      </w:r>
      <w:r w:rsidR="00107F44">
        <w:rPr>
          <w:rFonts w:ascii="Verdana" w:hAnsi="Verdana"/>
        </w:rPr>
        <w:t xml:space="preserve">kupina předvede svým spolužákům, </w:t>
      </w:r>
      <w:r>
        <w:rPr>
          <w:rFonts w:ascii="Verdana" w:hAnsi="Verdana"/>
        </w:rPr>
        <w:t>jak splnila zadané úkoly – ostatní žáci hodnotí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Úterý:</w:t>
      </w:r>
    </w:p>
    <w:p w:rsidR="00896CEB" w:rsidRDefault="00896CEB" w:rsidP="00037EB1">
      <w:pPr>
        <w:pStyle w:val="Standard"/>
        <w:jc w:val="both"/>
        <w:rPr>
          <w:rFonts w:ascii="Verdana" w:hAnsi="Verdana"/>
          <w:sz w:val="28"/>
          <w:szCs w:val="28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Téma: D</w:t>
      </w:r>
      <w:r>
        <w:rPr>
          <w:rFonts w:ascii="Verdana" w:hAnsi="Verdana"/>
          <w:sz w:val="28"/>
          <w:szCs w:val="28"/>
        </w:rPr>
        <w:t>opravní výchova – využití ve výtvarné výchově</w:t>
      </w:r>
    </w:p>
    <w:p w:rsidR="00896CEB" w:rsidRDefault="00896CEB" w:rsidP="00037EB1">
      <w:pPr>
        <w:pStyle w:val="Standard"/>
        <w:jc w:val="both"/>
        <w:rPr>
          <w:rFonts w:ascii="Verdana" w:hAnsi="Verdana"/>
          <w:sz w:val="28"/>
          <w:szCs w:val="28"/>
        </w:rPr>
      </w:pPr>
    </w:p>
    <w:p w:rsidR="00896CEB" w:rsidRDefault="004F4C68" w:rsidP="00037EB1">
      <w:pPr>
        <w:pStyle w:val="Standard"/>
        <w:numPr>
          <w:ilvl w:val="0"/>
          <w:numId w:val="2"/>
        </w:numPr>
        <w:jc w:val="both"/>
      </w:pPr>
      <w:r>
        <w:rPr>
          <w:rFonts w:ascii="Verdana" w:hAnsi="Verdana"/>
        </w:rPr>
        <w:t xml:space="preserve">výtvarná činnost </w:t>
      </w:r>
      <w:r>
        <w:rPr>
          <w:rFonts w:ascii="Verdana" w:hAnsi="Verdana"/>
        </w:rPr>
        <w:t>vytvořit koláž na téma: Okolí naší školy (</w:t>
      </w:r>
      <w:r>
        <w:rPr>
          <w:rFonts w:ascii="Verdana" w:hAnsi="Verdana"/>
        </w:rPr>
        <w:t xml:space="preserve">dopravní značky, přechody, chodník, chodci). Žáci vystřihují </w:t>
      </w:r>
      <w:r w:rsidR="00107F44">
        <w:rPr>
          <w:rFonts w:ascii="Verdana" w:hAnsi="Verdana"/>
        </w:rPr>
        <w:t>a lepí své výrobky na velký bali</w:t>
      </w:r>
      <w:r>
        <w:rPr>
          <w:rFonts w:ascii="Verdana" w:hAnsi="Verdana"/>
        </w:rPr>
        <w:t>cí papír. Pracují v týmu. Využívají výstřižky z časopis</w:t>
      </w:r>
      <w:r>
        <w:rPr>
          <w:rFonts w:ascii="Verdana" w:hAnsi="Verdana"/>
        </w:rPr>
        <w:t>u, novin. Spolupracuje celá třída – učitel řídí činnost žáků.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nákres plánku okolí školy – vyžaduj</w:t>
      </w:r>
      <w:r w:rsidR="00107F44">
        <w:rPr>
          <w:rFonts w:ascii="Verdana" w:hAnsi="Verdana"/>
        </w:rPr>
        <w:t xml:space="preserve">e pomoc učitele, nebo </w:t>
      </w:r>
      <w:proofErr w:type="gramStart"/>
      <w:r w:rsidR="00107F44">
        <w:rPr>
          <w:rFonts w:ascii="Verdana" w:hAnsi="Verdana"/>
        </w:rPr>
        <w:t xml:space="preserve">starších </w:t>
      </w:r>
      <w:r>
        <w:rPr>
          <w:rFonts w:ascii="Verdana" w:hAnsi="Verdana"/>
        </w:rPr>
        <w:t xml:space="preserve"> spolužáků</w:t>
      </w:r>
      <w:proofErr w:type="gramEnd"/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2"/>
        </w:numPr>
        <w:jc w:val="both"/>
      </w:pPr>
      <w:r>
        <w:rPr>
          <w:rFonts w:ascii="Verdana" w:hAnsi="Verdana"/>
        </w:rPr>
        <w:t xml:space="preserve"> na závěr učitel umístí práce žáků na nástěnky a vše zhodnotí</w:t>
      </w:r>
    </w:p>
    <w:p w:rsidR="00896CEB" w:rsidRDefault="00896CEB" w:rsidP="00037EB1">
      <w:pPr>
        <w:pStyle w:val="Standard"/>
        <w:jc w:val="both"/>
        <w:rPr>
          <w:rFonts w:ascii="Verdana" w:hAnsi="Verdana"/>
          <w:sz w:val="28"/>
          <w:szCs w:val="28"/>
        </w:rPr>
      </w:pPr>
    </w:p>
    <w:p w:rsidR="00896CEB" w:rsidRDefault="00896CEB" w:rsidP="00037EB1">
      <w:pPr>
        <w:pStyle w:val="Standard"/>
        <w:jc w:val="both"/>
        <w:rPr>
          <w:rFonts w:ascii="Verdana" w:hAnsi="Verdana"/>
          <w:sz w:val="28"/>
          <w:szCs w:val="28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Středa:</w:t>
      </w:r>
    </w:p>
    <w:p w:rsidR="00896CEB" w:rsidRDefault="00896CEB" w:rsidP="00037EB1">
      <w:pPr>
        <w:pStyle w:val="Standard"/>
        <w:jc w:val="both"/>
        <w:rPr>
          <w:rFonts w:ascii="Verdana" w:hAnsi="Verdana"/>
          <w:sz w:val="28"/>
          <w:szCs w:val="28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Téma: Kde si hrát</w:t>
      </w:r>
    </w:p>
    <w:p w:rsidR="00896CEB" w:rsidRDefault="00896CEB" w:rsidP="00037EB1">
      <w:pPr>
        <w:pStyle w:val="Standard"/>
        <w:jc w:val="both"/>
        <w:rPr>
          <w:rFonts w:ascii="Verdana" w:hAnsi="Verdana"/>
          <w:sz w:val="28"/>
          <w:szCs w:val="28"/>
        </w:rPr>
      </w:pPr>
    </w:p>
    <w:p w:rsidR="00896CEB" w:rsidRDefault="004F4C68" w:rsidP="00037EB1">
      <w:pPr>
        <w:pStyle w:val="Standard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rozhovor (řídí </w:t>
      </w:r>
      <w:r>
        <w:rPr>
          <w:rFonts w:ascii="Verdana" w:hAnsi="Verdana"/>
        </w:rPr>
        <w:t xml:space="preserve">učitel), kde si můžeme hrát, upozornit na nebezpečí, můžeš si </w:t>
      </w:r>
      <w:r>
        <w:rPr>
          <w:rFonts w:ascii="Verdana" w:hAnsi="Verdana"/>
        </w:rPr>
        <w:t xml:space="preserve">hrát si na chodníku, silnici, co by se stalo </w:t>
      </w:r>
      <w:proofErr w:type="gramStart"/>
      <w:r>
        <w:rPr>
          <w:rFonts w:ascii="Verdana" w:hAnsi="Verdana"/>
        </w:rPr>
        <w:t>kdyby</w:t>
      </w:r>
      <w:r>
        <w:rPr>
          <w:rFonts w:ascii="Verdana" w:hAnsi="Verdana"/>
        </w:rPr>
        <w:t>...</w:t>
      </w:r>
      <w:proofErr w:type="gramEnd"/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dramatizace – žáci vymýšlejí nebezpečné i bezpečné situace, pracují i ve dvojicích, předvádějí vymyšlené scénky, učitel řídí diskuzi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Té</w:t>
      </w:r>
      <w:r>
        <w:rPr>
          <w:rFonts w:ascii="Verdana" w:hAnsi="Verdana"/>
          <w:sz w:val="28"/>
          <w:szCs w:val="28"/>
        </w:rPr>
        <w:t>ma: Na hřišti</w:t>
      </w:r>
    </w:p>
    <w:p w:rsidR="00896CEB" w:rsidRDefault="00896CEB" w:rsidP="00037EB1">
      <w:pPr>
        <w:pStyle w:val="Standard"/>
        <w:jc w:val="both"/>
        <w:rPr>
          <w:rFonts w:ascii="Verdana" w:hAnsi="Verdana"/>
          <w:sz w:val="28"/>
          <w:szCs w:val="28"/>
        </w:rPr>
      </w:pPr>
    </w:p>
    <w:p w:rsidR="00896CEB" w:rsidRDefault="004F4C68" w:rsidP="00037EB1">
      <w:pPr>
        <w:pStyle w:val="Standard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hra na chodc</w:t>
      </w:r>
      <w:r w:rsidR="00107F44">
        <w:rPr>
          <w:rFonts w:ascii="Verdana" w:hAnsi="Verdana"/>
        </w:rPr>
        <w:t xml:space="preserve">e, přecházíme po přechodu, jak </w:t>
      </w:r>
      <w:r>
        <w:rPr>
          <w:rFonts w:ascii="Verdana" w:hAnsi="Verdana"/>
        </w:rPr>
        <w:t>se rozhlížíme, hádej co je správné a nesprávné, vycházka do okolí školy (možné hrát na hřišti, ve třídě, na chodbě, v tělocvičně)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Shrnutí: </w:t>
      </w:r>
      <w:r>
        <w:rPr>
          <w:rFonts w:ascii="Verdana" w:hAnsi="Verdana"/>
        </w:rPr>
        <w:t>pedagog shrne základní pravidla pro přecházení po přech</w:t>
      </w:r>
      <w:r>
        <w:rPr>
          <w:rFonts w:ascii="Verdana" w:hAnsi="Verdana"/>
        </w:rPr>
        <w:t>odu, rozhlížení, přecházíme vpravo</w:t>
      </w:r>
      <w:r w:rsidR="00107F44">
        <w:rPr>
          <w:rFonts w:ascii="Verdana" w:hAnsi="Verdana"/>
        </w:rPr>
        <w:t>,</w:t>
      </w:r>
      <w:r>
        <w:rPr>
          <w:rFonts w:ascii="Verdana" w:hAnsi="Verdana"/>
        </w:rPr>
        <w:t xml:space="preserve"> nejezdíme na kole po přechodu.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896CEB" w:rsidP="00037EB1">
      <w:pPr>
        <w:pStyle w:val="Standard"/>
        <w:jc w:val="both"/>
        <w:rPr>
          <w:rFonts w:ascii="Verdana" w:hAnsi="Verdana"/>
          <w:b/>
          <w:bCs/>
          <w:sz w:val="28"/>
          <w:szCs w:val="28"/>
        </w:rPr>
      </w:pPr>
    </w:p>
    <w:p w:rsidR="00107F44" w:rsidRDefault="00107F44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br w:type="page"/>
      </w:r>
    </w:p>
    <w:p w:rsidR="00896CEB" w:rsidRDefault="004F4C68" w:rsidP="00037EB1">
      <w:pPr>
        <w:pStyle w:val="Standard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lastRenderedPageBreak/>
        <w:t>Čtvrtek: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Téma: Na koloběžce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žáci si přinesou do školy koloběžku (upozornit na bezpečnost)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5"/>
        </w:numPr>
        <w:jc w:val="both"/>
      </w:pPr>
      <w:r>
        <w:rPr>
          <w:rFonts w:ascii="Verdana" w:hAnsi="Verdana"/>
        </w:rPr>
        <w:t>jak být vybaven, přilba, chrániče, první pomoc při úrazu – učitel vede rozhovor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pobyt na </w:t>
      </w:r>
      <w:r>
        <w:rPr>
          <w:rFonts w:ascii="Verdana" w:hAnsi="Verdana"/>
        </w:rPr>
        <w:t>školním hřišti – žáci objíždějí překážky, mění směr jízdy, zastavují, odbočují atd. Učitel řídí činnost žáků a upozorňuje na chyby, hodnotí způsob jízdy a plnění všech úkolů.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Shrnutí: vyhodnocení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Pátek: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Téma: Dopravní prostředky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práce ve skupinách (3</w:t>
      </w:r>
      <w:r>
        <w:rPr>
          <w:rFonts w:ascii="Verdana" w:hAnsi="Verdana"/>
        </w:rPr>
        <w:t xml:space="preserve"> až 4 žáci)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nakreslit, vyro</w:t>
      </w:r>
      <w:r w:rsidR="00107F44">
        <w:rPr>
          <w:rFonts w:ascii="Verdana" w:hAnsi="Verdana"/>
        </w:rPr>
        <w:t>bit různé dopravní prostředky (</w:t>
      </w:r>
      <w:r>
        <w:rPr>
          <w:rFonts w:ascii="Verdana" w:hAnsi="Verdana"/>
        </w:rPr>
        <w:t>papírové modely z krabiček) – vzájemná spolupráce, upevnění vztahů, rozvoj fantazie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vyhodnocení a shrnutí celotýdenní práce v dopravní výchově – učitel vyhodnotí týdenní akci – zopakuje a vyzdvih</w:t>
      </w:r>
      <w:r>
        <w:rPr>
          <w:rFonts w:ascii="Verdana" w:hAnsi="Verdana"/>
        </w:rPr>
        <w:t>ne zásady bezpečného chování v silničním provozu, zopakuje dopravní značky, dopravní prostředky, správné chování chodců i cyklistů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výstava dopravních prostředků</w:t>
      </w:r>
    </w:p>
    <w:p w:rsidR="00037EB1" w:rsidRDefault="00037EB1" w:rsidP="00037EB1">
      <w:pPr>
        <w:jc w:val="both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br w:type="page"/>
      </w:r>
    </w:p>
    <w:p w:rsidR="00896CEB" w:rsidRDefault="004F4C68" w:rsidP="00037EB1">
      <w:pPr>
        <w:pStyle w:val="Standard"/>
        <w:jc w:val="both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lastRenderedPageBreak/>
        <w:t>Projektový týden 2. ročník – dopravní výchova</w:t>
      </w:r>
    </w:p>
    <w:p w:rsidR="00896CEB" w:rsidRDefault="00896CEB" w:rsidP="00037EB1">
      <w:pPr>
        <w:pStyle w:val="Standard"/>
        <w:jc w:val="both"/>
        <w:rPr>
          <w:rFonts w:ascii="Verdana" w:hAnsi="Verdana"/>
          <w:b/>
          <w:bCs/>
          <w:sz w:val="32"/>
          <w:szCs w:val="32"/>
          <w:u w:val="single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Téma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  <w:t xml:space="preserve">dopravní prostředky, </w:t>
      </w:r>
      <w:r>
        <w:rPr>
          <w:rFonts w:ascii="Verdana" w:hAnsi="Verdana"/>
        </w:rPr>
        <w:t>dopravní značky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chování na chodníku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jdeme po silnici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kde si hrát – co je bezpečné a vhodné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semafor, jedeme autem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Realizace projektu: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1 týden - 2 až 4 vyučovací hodiny denně, diskuze a vyhodnocení, příprava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Věk žáků:</w:t>
      </w:r>
      <w:r>
        <w:rPr>
          <w:rFonts w:ascii="Verdana" w:hAnsi="Verdana"/>
        </w:rPr>
        <w:t xml:space="preserve">  7 – 8 let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Mezipředmětové v</w:t>
      </w:r>
      <w:r>
        <w:rPr>
          <w:rFonts w:ascii="Verdana" w:hAnsi="Verdana"/>
          <w:u w:val="single"/>
        </w:rPr>
        <w:t>ztahy: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dopravní výchova X český jazyk, literární výchova – dramatizace, výtvarná výchova, pracovní činnosti, tělesná výchova, nauka o společnosti, prvouka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Pomůcky</w:t>
      </w:r>
      <w:r>
        <w:rPr>
          <w:rFonts w:ascii="Verdana" w:hAnsi="Verdana"/>
        </w:rPr>
        <w:t>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papír (různého formátu a podoby), čtvrtky A3, lepidlo, nůžky, špejle, modelína, štětec</w:t>
      </w:r>
      <w:r>
        <w:rPr>
          <w:rFonts w:ascii="Verdana" w:hAnsi="Verdana"/>
        </w:rPr>
        <w:t>,</w:t>
      </w:r>
      <w:r w:rsidR="00107F44">
        <w:rPr>
          <w:rFonts w:ascii="Verdana" w:hAnsi="Verdana"/>
        </w:rPr>
        <w:t xml:space="preserve"> </w:t>
      </w:r>
      <w:r>
        <w:rPr>
          <w:rFonts w:ascii="Verdana" w:hAnsi="Verdana"/>
        </w:rPr>
        <w:t>pr</w:t>
      </w:r>
      <w:r>
        <w:rPr>
          <w:rFonts w:ascii="Verdana" w:hAnsi="Verdana"/>
        </w:rPr>
        <w:t>acovní sešit – Dopravní výchova pro 1. a 2. ročník ZŠ, barevný papír, tužky, pero, fixy, vodové a temperové barvy, reflexní doplňky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Cíl projektu</w:t>
      </w:r>
      <w:r>
        <w:rPr>
          <w:rFonts w:ascii="Verdana" w:hAnsi="Verdana"/>
        </w:rPr>
        <w:t>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1.</w:t>
      </w:r>
      <w:r w:rsidR="00037EB1">
        <w:rPr>
          <w:rFonts w:ascii="Verdana" w:hAnsi="Verdana"/>
        </w:rPr>
        <w:t xml:space="preserve"> </w:t>
      </w:r>
      <w:r>
        <w:rPr>
          <w:rFonts w:ascii="Verdana" w:hAnsi="Verdana"/>
        </w:rPr>
        <w:t>přispět k bezpečnosti dětí v silničním provozu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2. naučit se správně chovat na chodníku, umět bezpečně </w:t>
      </w:r>
      <w:r>
        <w:rPr>
          <w:rFonts w:ascii="Verdana" w:hAnsi="Verdana"/>
        </w:rPr>
        <w:t>přecházet po přechodu, umět přecházet silnici bez přechodu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3.</w:t>
      </w:r>
      <w:r w:rsidR="00037EB1">
        <w:rPr>
          <w:rFonts w:ascii="Verdana" w:hAnsi="Verdana"/>
        </w:rPr>
        <w:t xml:space="preserve"> </w:t>
      </w:r>
      <w:r>
        <w:rPr>
          <w:rFonts w:ascii="Verdana" w:hAnsi="Verdana"/>
        </w:rPr>
        <w:t>naučit se určovat dopravní prostředky a dopravní značky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4.</w:t>
      </w:r>
      <w:r w:rsidR="00037EB1">
        <w:rPr>
          <w:rFonts w:ascii="Verdana" w:hAnsi="Verdana"/>
        </w:rPr>
        <w:t xml:space="preserve"> </w:t>
      </w:r>
      <w:r>
        <w:rPr>
          <w:rFonts w:ascii="Verdana" w:hAnsi="Verdana"/>
        </w:rPr>
        <w:t>vyhodnotit nebezpečné situace v dopravě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5. uvědomit si význam reflexních doplňků a vyžadovat je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6. umět bezpečně přecházet po přechodu kd</w:t>
      </w:r>
      <w:r>
        <w:rPr>
          <w:rFonts w:ascii="Verdana" w:hAnsi="Verdana"/>
        </w:rPr>
        <w:t>e je semafor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7. bezpečná jízda</w:t>
      </w:r>
      <w:r>
        <w:rPr>
          <w:rFonts w:ascii="Verdana" w:hAnsi="Verdana"/>
        </w:rPr>
        <w:t xml:space="preserve"> v autě (poutání, autosedačka, chování v autě)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8. rozvoj činností zaměřené na samostatné vystupování, vyjadřování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9. naučit se respektovat rozdílné názory druhých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10. vyprávění podle obrazového materiálu, rozvoj fantazie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896CEB" w:rsidP="00037EB1">
      <w:pPr>
        <w:pStyle w:val="Standard"/>
        <w:jc w:val="both"/>
        <w:rPr>
          <w:rFonts w:ascii="Verdana" w:hAnsi="Verdana"/>
          <w:b/>
          <w:bCs/>
          <w:sz w:val="32"/>
          <w:szCs w:val="32"/>
          <w:u w:val="single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Po</w:t>
      </w:r>
      <w:r>
        <w:rPr>
          <w:rFonts w:ascii="Verdana" w:hAnsi="Verdana"/>
          <w:b/>
          <w:bCs/>
          <w:sz w:val="28"/>
          <w:szCs w:val="28"/>
        </w:rPr>
        <w:t>ndělí: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Seznámení s projektem – cíl naučit se správně chovat na chodníku, umět přecházet po přechodu, umět přecház</w:t>
      </w:r>
      <w:r w:rsidR="00037EB1">
        <w:rPr>
          <w:rFonts w:ascii="Verdana" w:hAnsi="Verdana"/>
        </w:rPr>
        <w:t>et silnici bez přechodu, poznat</w:t>
      </w:r>
      <w:r>
        <w:rPr>
          <w:rFonts w:ascii="Verdana" w:hAnsi="Verdana"/>
        </w:rPr>
        <w:t xml:space="preserve"> nejběžnější dopravní značky a porozumět jim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vycházka do okolí školy  - žáci pozorují a zakreslují dopravní </w:t>
      </w:r>
      <w:r>
        <w:rPr>
          <w:rFonts w:ascii="Verdana" w:hAnsi="Verdana"/>
        </w:rPr>
        <w:t>značky, dopravní prostředky, pozorují chování chodců na přechodu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sami si zkoušejí správně přejít po přechodu, dbá se na správné rozhlédnutí, vlevo, vpravo – učitel řídí činnosti, dbá na bezpečnost dětí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žáci zakreslují dopravní značky a sledují dopravní </w:t>
      </w:r>
      <w:r>
        <w:rPr>
          <w:rFonts w:ascii="Verdana" w:hAnsi="Verdana"/>
        </w:rPr>
        <w:t>prostředky (druhy, rychlost)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návrat do školy – rozhovor na dané téma – učitel shrne všechny poznatky, vyhodnotí a upevní učivo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7"/>
        </w:numPr>
        <w:jc w:val="both"/>
      </w:pPr>
      <w:r>
        <w:rPr>
          <w:rFonts w:ascii="Verdana" w:hAnsi="Verdana"/>
        </w:rPr>
        <w:t>úkol – Nakresli okolí naší školy – zakresli správně dopravní značky, přechody, dopravní prostředky. Zakresli správné a nespráv</w:t>
      </w:r>
      <w:r>
        <w:rPr>
          <w:rFonts w:ascii="Verdana" w:hAnsi="Verdana"/>
        </w:rPr>
        <w:t>né chování lidí.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hodnocení, shrnutí, výstava prací (možno pracovat ve skupinách nebo individuálně)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Úterý: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Téma: Na chodníku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ve třídě učitel vede rozhovor – Můžeš si hrát na chodníku, proč?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dramatizace různých situací co se může stát, jak se správně </w:t>
      </w:r>
      <w:r>
        <w:rPr>
          <w:rFonts w:ascii="Verdana" w:hAnsi="Verdana"/>
        </w:rPr>
        <w:t xml:space="preserve">chovat </w:t>
      </w:r>
      <w:r w:rsidR="00107F44">
        <w:rPr>
          <w:rFonts w:ascii="Verdana" w:hAnsi="Verdana"/>
        </w:rPr>
        <w:t>– žáci vymýšlejí ve skupinách (</w:t>
      </w:r>
      <w:r>
        <w:rPr>
          <w:rFonts w:ascii="Verdana" w:hAnsi="Verdana"/>
        </w:rPr>
        <w:t>po 3) různé situace – ostatní hodnotí co je správné a chybné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vycházka – Pozorování chování lidí (na chodníku, na přechodu). Jak správně chodit po chodníku, co se smí a nesmí dělat atd.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návrat do školy – modelování –</w:t>
      </w:r>
      <w:r>
        <w:rPr>
          <w:rFonts w:ascii="Verdana" w:hAnsi="Verdana"/>
        </w:rPr>
        <w:t xml:space="preserve"> úkol vymodeluj chodník, přechod pro chodce, dopravní značku, dopravní prostředek ( DV – v pracovních činnostech – rozvoj jemné motoriky, upevňování získaných zkušeností a poznatků)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vyhodnocení, shrnutí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Středa: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Téma: Jdeme po silnici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9"/>
        </w:numPr>
        <w:jc w:val="both"/>
      </w:pPr>
      <w:r>
        <w:rPr>
          <w:rFonts w:ascii="Verdana" w:hAnsi="Verdana"/>
        </w:rPr>
        <w:t>rozhovor vede uči</w:t>
      </w:r>
      <w:r>
        <w:rPr>
          <w:rFonts w:ascii="Verdana" w:hAnsi="Verdana"/>
        </w:rPr>
        <w:t>tel – jak se chovat na silnici, po které straně chodíme, opatrnost, nebezpečí úrazu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9"/>
        </w:numPr>
        <w:jc w:val="both"/>
      </w:pPr>
      <w:r>
        <w:rPr>
          <w:rFonts w:ascii="Verdana" w:hAnsi="Verdana"/>
        </w:rPr>
        <w:t xml:space="preserve"> přemístění žáků do tělocvičny, ukázkový nácvik – jdeme po silnici, chodíme v protisměru, za sebou, nehrajeme si, nosíme pestré oblečení, reflexní doplňky – činnost řídí u</w:t>
      </w:r>
      <w:r>
        <w:rPr>
          <w:rFonts w:ascii="Verdana" w:hAnsi="Verdana"/>
        </w:rPr>
        <w:t>čitel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9"/>
        </w:numPr>
        <w:jc w:val="both"/>
        <w:rPr>
          <w:rFonts w:ascii="Verdana" w:hAnsi="Verdana"/>
        </w:rPr>
      </w:pPr>
      <w:r>
        <w:rPr>
          <w:rFonts w:ascii="Verdana" w:hAnsi="Verdana"/>
        </w:rPr>
        <w:t>společná práce – pracovní sešit DV pro 1. a 2. ročník str. 8 až 11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9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nosíme reflexní doplňky – hledej na svém oblečení reflexní doplňky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9"/>
        </w:numPr>
        <w:jc w:val="both"/>
        <w:rPr>
          <w:rFonts w:ascii="Verdana" w:hAnsi="Verdana"/>
        </w:rPr>
      </w:pPr>
      <w:r>
        <w:rPr>
          <w:rFonts w:ascii="Verdana" w:hAnsi="Verdana"/>
        </w:rPr>
        <w:t>VV- nakresli oblečení s výraznými barvami, výstava a vyhodnocení práce žáků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Čtvrtek: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Téma: Kde si hrát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>rozhovor – kde si můžeš hrát, nebezpečí úrazu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práce s pracovním sešitem  DV pro 1. a 2. ročník str. 12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>vycházka najdi místo kde si můžeš bezpečně hrát (hřiště, park, obytná zóna) – na hřišti si žáci zahrají oblíbenou hru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107F44" w:rsidP="00037EB1">
      <w:pPr>
        <w:pStyle w:val="Standard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návrat do třídy – </w:t>
      </w:r>
      <w:proofErr w:type="gramStart"/>
      <w:r>
        <w:rPr>
          <w:rFonts w:ascii="Verdana" w:hAnsi="Verdana"/>
        </w:rPr>
        <w:t>úkol :</w:t>
      </w:r>
      <w:r w:rsidR="004F4C68">
        <w:rPr>
          <w:rFonts w:ascii="Verdana" w:hAnsi="Verdana"/>
        </w:rPr>
        <w:t>nakres</w:t>
      </w:r>
      <w:r w:rsidR="004F4C68">
        <w:rPr>
          <w:rFonts w:ascii="Verdana" w:hAnsi="Verdana"/>
        </w:rPr>
        <w:t>li</w:t>
      </w:r>
      <w:proofErr w:type="gramEnd"/>
      <w:r w:rsidR="004F4C68">
        <w:rPr>
          <w:rFonts w:ascii="Verdana" w:hAnsi="Verdana"/>
        </w:rPr>
        <w:t xml:space="preserve"> správné  a nesprávné chování, kde si mohou hrát děti, kde ne, co se může stát (práce ve skupinách)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vyhodnocení výstava – práci si hodnotí i žáci navzájem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Pátek: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Téma: Jedeme autem, semafor</w:t>
      </w:r>
    </w:p>
    <w:p w:rsidR="00896CEB" w:rsidRDefault="00896CEB" w:rsidP="00037EB1">
      <w:pPr>
        <w:pStyle w:val="Standard"/>
        <w:jc w:val="both"/>
        <w:rPr>
          <w:rFonts w:ascii="Verdana" w:hAnsi="Verdana"/>
          <w:sz w:val="28"/>
          <w:szCs w:val="28"/>
        </w:rPr>
      </w:pPr>
    </w:p>
    <w:p w:rsidR="00896CEB" w:rsidRDefault="004F4C68" w:rsidP="00037EB1">
      <w:pPr>
        <w:pStyle w:val="Standard"/>
        <w:numPr>
          <w:ilvl w:val="0"/>
          <w:numId w:val="1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vycházka do okolí školy – najdi semafor, pozoruj chování </w:t>
      </w:r>
      <w:r>
        <w:rPr>
          <w:rFonts w:ascii="Verdana" w:hAnsi="Verdana"/>
        </w:rPr>
        <w:t>řidičů, chodců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1"/>
        </w:numPr>
        <w:jc w:val="both"/>
        <w:rPr>
          <w:rFonts w:ascii="Verdana" w:hAnsi="Verdana"/>
        </w:rPr>
      </w:pPr>
      <w:r>
        <w:rPr>
          <w:rFonts w:ascii="Verdana" w:hAnsi="Verdana"/>
        </w:rPr>
        <w:t>co je správné a nesprávné – učitel vede rozhovor na dané téma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1"/>
        </w:numPr>
        <w:jc w:val="both"/>
        <w:rPr>
          <w:rFonts w:ascii="Verdana" w:hAnsi="Verdana"/>
        </w:rPr>
      </w:pPr>
      <w:r>
        <w:rPr>
          <w:rFonts w:ascii="Verdana" w:hAnsi="Verdana"/>
        </w:rPr>
        <w:t>vyrob semafor – pracovní činnosti – práce v týmu, rozdělení práce, pracovní činnosti – vystřihování, lepení, vybarvování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hra na semafor v tělocvičně – TV, přeběhy, závody, </w:t>
      </w:r>
      <w:r>
        <w:rPr>
          <w:rFonts w:ascii="Verdana" w:hAnsi="Verdana"/>
        </w:rPr>
        <w:t>rychlá reakce na pokyny učitele</w:t>
      </w:r>
    </w:p>
    <w:p w:rsidR="00896CEB" w:rsidRDefault="004F4C68" w:rsidP="00037EB1">
      <w:pPr>
        <w:pStyle w:val="Standard"/>
        <w:numPr>
          <w:ilvl w:val="0"/>
          <w:numId w:val="11"/>
        </w:numPr>
        <w:jc w:val="both"/>
        <w:rPr>
          <w:rFonts w:ascii="Verdana" w:hAnsi="Verdana"/>
        </w:rPr>
      </w:pPr>
      <w:r>
        <w:rPr>
          <w:rFonts w:ascii="Verdana" w:hAnsi="Verdana"/>
        </w:rPr>
        <w:t>jedeme autem – rozhovor, použití autosedačky, připoutání se bezpečnostním pásem, chování v autě, dramatizace, hra jak se správně chovat v autě X nesprávně (stát mezi sedačkami, nebýt připoutaný)</w:t>
      </w:r>
    </w:p>
    <w:p w:rsidR="00107F44" w:rsidRDefault="00107F44">
      <w:pPr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br w:type="page"/>
      </w:r>
    </w:p>
    <w:p w:rsidR="00896CEB" w:rsidRDefault="004F4C68" w:rsidP="00037EB1">
      <w:pPr>
        <w:pStyle w:val="Standard"/>
        <w:jc w:val="both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lastRenderedPageBreak/>
        <w:t>Projektový týden pro 3.</w:t>
      </w:r>
      <w:r>
        <w:rPr>
          <w:rFonts w:ascii="Verdana" w:hAnsi="Verdana"/>
          <w:b/>
          <w:bCs/>
          <w:sz w:val="32"/>
          <w:szCs w:val="32"/>
          <w:u w:val="single"/>
        </w:rPr>
        <w:t xml:space="preserve"> ročník – dopravní výchova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Téma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  <w:t>dopravní situace v okolí naší školy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dopravní prostředky, dopravní značky, semafor, přechody,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křižovatky, nebezpečí na silnici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reflexní doplňky, jejich význam a důležitost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cestování autobusem, tramvají, metrem – c</w:t>
      </w:r>
      <w:r>
        <w:rPr>
          <w:rFonts w:ascii="Verdana" w:hAnsi="Verdana"/>
        </w:rPr>
        <w:t xml:space="preserve">hování v dopravních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prostředcích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obytná zóna, hřiště (kde si hrát – co je bezpečné a vhodné)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Realizace projektu: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1 týden - 2 až 4 vyučovací hodiny denně, diskuze a vyhodnocení, příprava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Věk žáků:</w:t>
      </w:r>
      <w:r>
        <w:rPr>
          <w:rFonts w:ascii="Verdana" w:hAnsi="Verdana"/>
        </w:rPr>
        <w:t xml:space="preserve">  8 – 9 let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Mezipředmětové vztahy: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dopravní výcho</w:t>
      </w:r>
      <w:r>
        <w:rPr>
          <w:rFonts w:ascii="Verdana" w:hAnsi="Verdana"/>
        </w:rPr>
        <w:t>va X český jazyk, literární výchova – dramatizace, výtvarná výchova, pracovní činnosti, tělesná výchova, nauka o společnosti, prvouka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Pomůcky</w:t>
      </w:r>
      <w:r>
        <w:rPr>
          <w:rFonts w:ascii="Verdana" w:hAnsi="Verdana"/>
        </w:rPr>
        <w:t>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papír (různého formátu a podoby), čtvrtky A3, lepidlo, nůžky, špejle, štětec, barevný papír, tužky, pero, fixy,</w:t>
      </w:r>
      <w:r>
        <w:rPr>
          <w:rFonts w:ascii="Verdana" w:hAnsi="Verdana"/>
        </w:rPr>
        <w:t xml:space="preserve"> vodové a temperové barvy, reflexní doplňky, lékárnička,</w:t>
      </w:r>
      <w:r w:rsidR="00107F44">
        <w:rPr>
          <w:rFonts w:ascii="Verdana" w:hAnsi="Verdana"/>
        </w:rPr>
        <w:t xml:space="preserve"> </w:t>
      </w:r>
      <w:r>
        <w:rPr>
          <w:rFonts w:ascii="Verdana" w:hAnsi="Verdana"/>
        </w:rPr>
        <w:t>ústřižky výrazné látky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Cíl projektu</w:t>
      </w:r>
      <w:r>
        <w:rPr>
          <w:rFonts w:ascii="Verdana" w:hAnsi="Verdana"/>
        </w:rPr>
        <w:t>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1.</w:t>
      </w:r>
      <w:r w:rsidR="00107F44">
        <w:rPr>
          <w:rFonts w:ascii="Verdana" w:hAnsi="Verdana"/>
        </w:rPr>
        <w:t xml:space="preserve"> </w:t>
      </w:r>
      <w:r>
        <w:rPr>
          <w:rFonts w:ascii="Verdana" w:hAnsi="Verdana"/>
        </w:rPr>
        <w:t>naučit žáky správnému chování v dopravních prostředcích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2.</w:t>
      </w:r>
      <w:r w:rsidR="00107F44">
        <w:rPr>
          <w:rFonts w:ascii="Verdana" w:hAnsi="Verdana"/>
        </w:rPr>
        <w:t xml:space="preserve"> </w:t>
      </w:r>
      <w:r>
        <w:rPr>
          <w:rFonts w:ascii="Verdana" w:hAnsi="Verdana"/>
        </w:rPr>
        <w:t>určit nebezpečná místa pro hru, vědět kde si hrát, jaké nebezpečí hrozí, první pomoc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3.</w:t>
      </w:r>
      <w:r w:rsidR="00107F44">
        <w:rPr>
          <w:rFonts w:ascii="Verdana" w:hAnsi="Verdana"/>
        </w:rPr>
        <w:t xml:space="preserve"> </w:t>
      </w:r>
      <w:r>
        <w:rPr>
          <w:rFonts w:ascii="Verdana" w:hAnsi="Verdana"/>
        </w:rPr>
        <w:t>naučit se určo</w:t>
      </w:r>
      <w:r>
        <w:rPr>
          <w:rFonts w:ascii="Verdana" w:hAnsi="Verdana"/>
        </w:rPr>
        <w:t>vat dopravní prostředky a dopravní značky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4.</w:t>
      </w:r>
      <w:r w:rsidR="00107F44">
        <w:rPr>
          <w:rFonts w:ascii="Verdana" w:hAnsi="Verdana"/>
        </w:rPr>
        <w:t xml:space="preserve"> </w:t>
      </w:r>
      <w:r>
        <w:rPr>
          <w:rFonts w:ascii="Verdana" w:hAnsi="Verdana"/>
        </w:rPr>
        <w:t>osvojení a zapamatování čísel 158,155,150,112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5. rozvoj řečových dovedností, fantazie, upevňování sebedůvěry, zvládání spolupráce s ostatními, naučit se chovat ohleduplně ke druhému, pomoci mu, vyřešit vzájemný s</w:t>
      </w:r>
      <w:r>
        <w:rPr>
          <w:rFonts w:ascii="Verdana" w:hAnsi="Verdana"/>
        </w:rPr>
        <w:t>por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Pondělí: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</w:rPr>
        <w:t>seznámení s projektem – jednotlivými tématy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</w:rPr>
        <w:t>vycházka do okolí školy, na nejbližší křižovatku, přechod – cestou upozornit žáky, aby sledovaly dopravní prostředky, dopravní značky, přechody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pozorování dopravních značek, společné určování a</w:t>
      </w:r>
      <w:r>
        <w:rPr>
          <w:rFonts w:ascii="Verdana" w:hAnsi="Verdana"/>
        </w:rPr>
        <w:t xml:space="preserve"> zakreslování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přechod přes silnici, pozorování chování chodců – zapamatuj si – vždy se rozhlížej, buď opatrný, po přechodu jdi vpravo, přecházej rychle, chování na přechodu, co na přechod nepatří atd.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dopravní prostředky – žáci si zapisují a zakreslují</w:t>
      </w:r>
      <w:r>
        <w:rPr>
          <w:rFonts w:ascii="Verdana" w:hAnsi="Verdana"/>
        </w:rPr>
        <w:t xml:space="preserve"> dopravní prostředky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žáci pracují ve skupinách, v týmech – po skupinách si zkoušejí přejít po přechodu, pozor na přecházení vozovky s dvěma jízdními pruhy  - učitel vysvětlí</w:t>
      </w:r>
      <w:r w:rsidR="00107F44">
        <w:rPr>
          <w:rFonts w:ascii="Verdana" w:hAnsi="Verdana"/>
        </w:rPr>
        <w:t>,</w:t>
      </w:r>
      <w:r>
        <w:rPr>
          <w:rFonts w:ascii="Verdana" w:hAnsi="Verdana"/>
        </w:rPr>
        <w:t xml:space="preserve"> jaké nebezpečí hrozí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shrnutí- rozhovor, vyhodnocení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Úterý: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Téma: Pestré </w:t>
      </w:r>
      <w:r>
        <w:rPr>
          <w:rFonts w:ascii="Verdana" w:hAnsi="Verdana"/>
          <w:sz w:val="28"/>
          <w:szCs w:val="28"/>
        </w:rPr>
        <w:t>oblečení a reflexní doplňky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3"/>
        </w:numPr>
        <w:jc w:val="both"/>
        <w:rPr>
          <w:rFonts w:ascii="Verdana" w:hAnsi="Verdana"/>
        </w:rPr>
      </w:pPr>
      <w:r>
        <w:rPr>
          <w:rFonts w:ascii="Verdana" w:hAnsi="Verdana"/>
        </w:rPr>
        <w:t>úkol přinést si do školy pestré oblečení, sežeň reflexní doplňky – kam je umístíš, žák si uvědomí, že musí být viděn z obou směrů při chůzi po silnici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práce ve skupinách, oblékání, rozhovor o důležitosti a nutnosti být viděn, </w:t>
      </w:r>
      <w:r>
        <w:rPr>
          <w:rFonts w:ascii="Verdana" w:hAnsi="Verdana"/>
        </w:rPr>
        <w:t>učitel vysvětlí pojem „oční kontakt“- dramatizace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3"/>
        </w:numPr>
        <w:jc w:val="both"/>
        <w:rPr>
          <w:rFonts w:ascii="Verdana" w:hAnsi="Verdana"/>
        </w:rPr>
      </w:pPr>
      <w:r>
        <w:rPr>
          <w:rFonts w:ascii="Verdana" w:hAnsi="Verdana"/>
        </w:rPr>
        <w:t>módní přehlídka, hodnocení co je správné a nesprávné – uvědomit si viditelnost oblečení, kam nejlépe umístit reflexní doplňky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3"/>
        </w:numPr>
        <w:jc w:val="both"/>
        <w:rPr>
          <w:rFonts w:ascii="Verdana" w:hAnsi="Verdana"/>
        </w:rPr>
      </w:pPr>
      <w:r>
        <w:rPr>
          <w:rFonts w:ascii="Verdana" w:hAnsi="Verdana"/>
        </w:rPr>
        <w:t>VV – nakreslit chodce v pestrém oblečení s reflexními doplňky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pracovní sešit </w:t>
      </w:r>
      <w:r>
        <w:rPr>
          <w:rFonts w:ascii="Verdana" w:hAnsi="Verdana"/>
        </w:rPr>
        <w:t>DV pro 3. ročník str. 8,9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3"/>
        </w:numPr>
        <w:jc w:val="both"/>
        <w:rPr>
          <w:rFonts w:ascii="Verdana" w:hAnsi="Verdana"/>
        </w:rPr>
      </w:pPr>
      <w:r>
        <w:rPr>
          <w:rFonts w:ascii="Verdana" w:hAnsi="Verdana"/>
        </w:rPr>
        <w:t>zhodnocení práce žáků, shrnutí základních poznatků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Středa:</w:t>
      </w:r>
    </w:p>
    <w:p w:rsidR="00896CEB" w:rsidRDefault="00896CEB" w:rsidP="00037EB1">
      <w:pPr>
        <w:pStyle w:val="Standard"/>
        <w:jc w:val="both"/>
        <w:rPr>
          <w:rFonts w:ascii="Verdana" w:hAnsi="Verdana"/>
          <w:sz w:val="28"/>
          <w:szCs w:val="28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Téma: Cesta autobusem, tramvají, metrem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4"/>
        </w:numPr>
        <w:jc w:val="both"/>
        <w:rPr>
          <w:rFonts w:ascii="Verdana" w:hAnsi="Verdana"/>
        </w:rPr>
      </w:pPr>
      <w:r>
        <w:rPr>
          <w:rFonts w:ascii="Verdana" w:hAnsi="Verdana"/>
        </w:rPr>
        <w:t>výlet do města – chování v dopravních prostředcích, dodržování slušného chování, bezpečné chování na zastávce, nástup a výstup</w:t>
      </w:r>
      <w:r>
        <w:rPr>
          <w:rFonts w:ascii="Verdana" w:hAnsi="Verdana"/>
        </w:rPr>
        <w:t xml:space="preserve"> z dopravních prostředků, dodržování pravidel bezpečnosti v silničním provozu uvědomit si: za jízdy se držím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4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pozorování dopravních situací, značek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4"/>
        </w:numPr>
        <w:jc w:val="both"/>
      </w:pPr>
      <w:r>
        <w:rPr>
          <w:rFonts w:ascii="Verdana" w:hAnsi="Verdana"/>
        </w:rPr>
        <w:t xml:space="preserve"> domácí úkol – napiš vypravování – Příběh chlapce, který jede dopravním prostředkem – ČJ (jak se chová, </w:t>
      </w:r>
      <w:r>
        <w:rPr>
          <w:rFonts w:ascii="Verdana" w:hAnsi="Verdana"/>
        </w:rPr>
        <w:t>uvolním místo starším atd.)</w:t>
      </w:r>
    </w:p>
    <w:p w:rsidR="00107F44" w:rsidRDefault="00107F44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br w:type="page"/>
      </w:r>
    </w:p>
    <w:p w:rsidR="00896CEB" w:rsidRDefault="004F4C68" w:rsidP="00037EB1">
      <w:pPr>
        <w:pStyle w:val="Standard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lastRenderedPageBreak/>
        <w:t>Čtvrtek: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Téma: Kde si hrát, obytná zóna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5"/>
        </w:numPr>
        <w:jc w:val="both"/>
        <w:rPr>
          <w:rFonts w:ascii="Verdana" w:hAnsi="Verdana"/>
        </w:rPr>
      </w:pPr>
      <w:r>
        <w:rPr>
          <w:rFonts w:ascii="Verdana" w:hAnsi="Verdana"/>
        </w:rPr>
        <w:t>co je to obytná zóna, chování v obytné zóně, hra na hřišti, přinést kolo, brusle, koloběžku, na stezce pro chodce a cyklisty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5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rozhovor, správné vybavení kola, bezpečnost na bruslích – k</w:t>
      </w:r>
      <w:r>
        <w:rPr>
          <w:rFonts w:ascii="Verdana" w:hAnsi="Verdana"/>
        </w:rPr>
        <w:t>de můžeš jezdit, jak se chováš, na co si dáš pozor, nebezpečné chování, technika jízdy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5"/>
        </w:numPr>
        <w:jc w:val="both"/>
        <w:rPr>
          <w:rFonts w:ascii="Verdana" w:hAnsi="Verdana"/>
        </w:rPr>
      </w:pPr>
      <w:r>
        <w:rPr>
          <w:rFonts w:ascii="Verdana" w:hAnsi="Verdana"/>
        </w:rPr>
        <w:t>rozhovor na téma – Úraz (</w:t>
      </w:r>
      <w:r>
        <w:rPr>
          <w:rFonts w:ascii="Verdana" w:hAnsi="Verdana"/>
        </w:rPr>
        <w:t>jak se chovat v případě úrazu) – praktická činnost ošetřování drobného zranění (znalost čísel 155, 150, 158, 112)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5"/>
        </w:numPr>
        <w:jc w:val="both"/>
        <w:rPr>
          <w:rFonts w:ascii="Verdana" w:hAnsi="Verdana"/>
        </w:rPr>
      </w:pPr>
      <w:r>
        <w:rPr>
          <w:rFonts w:ascii="Verdana" w:hAnsi="Verdana"/>
        </w:rPr>
        <w:t>práce ve třídě – pracovní s</w:t>
      </w:r>
      <w:r>
        <w:rPr>
          <w:rFonts w:ascii="Verdana" w:hAnsi="Verdana"/>
        </w:rPr>
        <w:t>ešit DV pro 3. ročník str. 22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5"/>
        </w:numPr>
        <w:jc w:val="both"/>
        <w:rPr>
          <w:rFonts w:ascii="Verdana" w:hAnsi="Verdana"/>
        </w:rPr>
      </w:pPr>
      <w:r>
        <w:rPr>
          <w:rFonts w:ascii="Verdana" w:hAnsi="Verdana"/>
        </w:rPr>
        <w:t>shrnutí základních poznatků, vyhodnocení práce žáků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Pátek: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Téma: Dopravní značky, dopravní prostředky, nebezpečí kolem nás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6"/>
        </w:numPr>
        <w:jc w:val="both"/>
        <w:rPr>
          <w:rFonts w:ascii="Verdana" w:hAnsi="Verdana"/>
        </w:rPr>
      </w:pPr>
      <w:r>
        <w:rPr>
          <w:rFonts w:ascii="Verdana" w:hAnsi="Verdana"/>
        </w:rPr>
        <w:t>VV vyrob dopravní pexeso – práce v týmech – žáci musí znát význam dopravních značek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6"/>
        </w:numPr>
        <w:jc w:val="both"/>
        <w:rPr>
          <w:rFonts w:ascii="Verdana" w:hAnsi="Verdana"/>
        </w:rPr>
      </w:pPr>
      <w:r>
        <w:rPr>
          <w:rFonts w:ascii="Verdana" w:hAnsi="Verdana"/>
        </w:rPr>
        <w:t>ČJ vymysli p</w:t>
      </w:r>
      <w:r>
        <w:rPr>
          <w:rFonts w:ascii="Verdana" w:hAnsi="Verdana"/>
        </w:rPr>
        <w:t>ohádku na téma: Dopravní prostředky (</w:t>
      </w:r>
      <w:r>
        <w:rPr>
          <w:rFonts w:ascii="Verdana" w:hAnsi="Verdana"/>
        </w:rPr>
        <w:t>práce ve dvojicích) vyhodnocení nejlepší práce, přednes před třídou, dramatizace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6"/>
        </w:numPr>
        <w:jc w:val="both"/>
        <w:rPr>
          <w:rFonts w:ascii="Verdana" w:hAnsi="Verdana"/>
        </w:rPr>
      </w:pPr>
      <w:r>
        <w:rPr>
          <w:rFonts w:ascii="Verdana" w:hAnsi="Verdana"/>
        </w:rPr>
        <w:t>nebezpečí kolem nás – učitel vede rozhovor na dané téma, žáci si uvědomují nebezpečí na silnici i v dopravních prostředcích. Opakování v</w:t>
      </w:r>
      <w:r>
        <w:rPr>
          <w:rFonts w:ascii="Verdana" w:hAnsi="Verdana"/>
        </w:rPr>
        <w:t>ýznamu důležitých telefonních čísel – dramatizace – zavolej rychlou pomoc, policii atd.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6"/>
        </w:numPr>
        <w:jc w:val="both"/>
        <w:rPr>
          <w:rFonts w:ascii="Verdana" w:hAnsi="Verdana"/>
        </w:rPr>
      </w:pPr>
      <w:r>
        <w:rPr>
          <w:rFonts w:ascii="Verdana" w:hAnsi="Verdana"/>
        </w:rPr>
        <w:t>shrnutí celotýdenní práce v dopravní výchově</w:t>
      </w:r>
    </w:p>
    <w:p w:rsidR="00037EB1" w:rsidRDefault="00037EB1">
      <w:pPr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br w:type="page"/>
      </w:r>
    </w:p>
    <w:p w:rsidR="00896CEB" w:rsidRDefault="004F4C68" w:rsidP="00037EB1">
      <w:pPr>
        <w:pStyle w:val="Standard"/>
        <w:jc w:val="both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lastRenderedPageBreak/>
        <w:t>Projektový týden pro 4. ročník – dopravní výchova</w:t>
      </w:r>
    </w:p>
    <w:p w:rsidR="00896CEB" w:rsidRDefault="00896CEB" w:rsidP="00037EB1">
      <w:pPr>
        <w:pStyle w:val="Standard"/>
        <w:jc w:val="both"/>
        <w:rPr>
          <w:rFonts w:ascii="Verdana" w:hAnsi="Verdana"/>
          <w:b/>
          <w:bCs/>
          <w:sz w:val="32"/>
          <w:szCs w:val="32"/>
          <w:u w:val="single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Téma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  <w:t>cyklista (výbava, způsob jízdy, první pomoc, chování</w:t>
      </w:r>
      <w:r>
        <w:rPr>
          <w:rFonts w:ascii="Verdana" w:hAnsi="Verdana"/>
        </w:rPr>
        <w:t xml:space="preserve"> na silnici)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světelné signály – dodržování dopravních pravidel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dopravní značky, dopravní prostředky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cesta autem (vybavení, bezpečnost)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dopravní hřiště – bezpečné chování na silnici, řešení dopravních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situací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semafor, křižovatky, přechody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Real</w:t>
      </w:r>
      <w:r>
        <w:rPr>
          <w:rFonts w:ascii="Verdana" w:hAnsi="Verdana"/>
          <w:u w:val="single"/>
        </w:rPr>
        <w:t>izace projektu: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1 týden - 2 až 4 vyučovací hodiny denně, diskuze a vyhodnocení, příprava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Věk žáků:</w:t>
      </w:r>
      <w:r>
        <w:rPr>
          <w:rFonts w:ascii="Verdana" w:hAnsi="Verdana"/>
        </w:rPr>
        <w:t xml:space="preserve">  9 - 10 let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Mezipředmětové vztahy: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dopravní výchova X český jazyk, literární výchova – dramatizace, výtvarná výchova, pracovní činnosti, tělesná </w:t>
      </w:r>
      <w:r>
        <w:rPr>
          <w:rFonts w:ascii="Verdana" w:hAnsi="Verdana"/>
        </w:rPr>
        <w:t>výchova, nauka o společnosti, přírodověda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Pomůcky</w:t>
      </w:r>
      <w:r>
        <w:rPr>
          <w:rFonts w:ascii="Verdana" w:hAnsi="Verdana"/>
        </w:rPr>
        <w:t>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papír (různého formátu a podoby), čtvrtky A3, lepidlo, nůžky, špejle, štětec, krabičky od čaje, mýdla </w:t>
      </w:r>
      <w:proofErr w:type="gramStart"/>
      <w:r>
        <w:rPr>
          <w:rFonts w:ascii="Verdana" w:hAnsi="Verdana"/>
        </w:rPr>
        <w:t>atd. ,</w:t>
      </w:r>
      <w:r>
        <w:rPr>
          <w:rFonts w:ascii="Verdana" w:hAnsi="Verdana"/>
        </w:rPr>
        <w:t>barevný</w:t>
      </w:r>
      <w:proofErr w:type="gramEnd"/>
      <w:r>
        <w:rPr>
          <w:rFonts w:ascii="Verdana" w:hAnsi="Verdana"/>
        </w:rPr>
        <w:t xml:space="preserve"> papír, tužky, pero, fixy, vodové a temperové barvy, výstřižky z novin a časopisy,  výb</w:t>
      </w:r>
      <w:r>
        <w:rPr>
          <w:rFonts w:ascii="Verdana" w:hAnsi="Verdana"/>
        </w:rPr>
        <w:t>ava cyklisty, lékárnička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Cíl projektu</w:t>
      </w:r>
      <w:r>
        <w:rPr>
          <w:rFonts w:ascii="Verdana" w:hAnsi="Verdana"/>
        </w:rPr>
        <w:t>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1.</w:t>
      </w:r>
      <w:r w:rsidR="00037EB1">
        <w:rPr>
          <w:rFonts w:ascii="Verdana" w:hAnsi="Verdana"/>
        </w:rPr>
        <w:t xml:space="preserve"> </w:t>
      </w:r>
      <w:r>
        <w:rPr>
          <w:rFonts w:ascii="Verdana" w:hAnsi="Verdana"/>
        </w:rPr>
        <w:t>vychovat v dětech správné přístupy a reakce, které povedou ke snížení nehodovosti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2.</w:t>
      </w:r>
      <w:r w:rsidR="00037EB1">
        <w:rPr>
          <w:rFonts w:ascii="Verdana" w:hAnsi="Verdana"/>
        </w:rPr>
        <w:t xml:space="preserve"> </w:t>
      </w:r>
      <w:r>
        <w:rPr>
          <w:rFonts w:ascii="Verdana" w:hAnsi="Verdana"/>
        </w:rPr>
        <w:t>znát bezpečně pravidla v silničním provozu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3.</w:t>
      </w:r>
      <w:r w:rsidR="00037EB1">
        <w:rPr>
          <w:rFonts w:ascii="Verdana" w:hAnsi="Verdana"/>
        </w:rPr>
        <w:t xml:space="preserve"> </w:t>
      </w:r>
      <w:r>
        <w:rPr>
          <w:rFonts w:ascii="Verdana" w:hAnsi="Verdana"/>
        </w:rPr>
        <w:t>znát dopravní značky, prostředky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4.</w:t>
      </w:r>
      <w:r w:rsidR="00107F44">
        <w:rPr>
          <w:rFonts w:ascii="Verdana" w:hAnsi="Verdana"/>
        </w:rPr>
        <w:t xml:space="preserve"> </w:t>
      </w:r>
      <w:r>
        <w:rPr>
          <w:rFonts w:ascii="Verdana" w:hAnsi="Verdana"/>
        </w:rPr>
        <w:t>využívat bezpečné vybavení cyklisty, kola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5.</w:t>
      </w:r>
      <w:r w:rsidR="00107F44">
        <w:rPr>
          <w:rFonts w:ascii="Verdana" w:hAnsi="Verdana"/>
        </w:rPr>
        <w:t xml:space="preserve"> </w:t>
      </w:r>
      <w:r>
        <w:rPr>
          <w:rFonts w:ascii="Verdana" w:hAnsi="Verdana"/>
        </w:rPr>
        <w:t>osvoj</w:t>
      </w:r>
      <w:r>
        <w:rPr>
          <w:rFonts w:ascii="Verdana" w:hAnsi="Verdana"/>
        </w:rPr>
        <w:t>ení a zapamatování čísel (150,155,158,112)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6.</w:t>
      </w:r>
      <w:r w:rsidR="00107F44">
        <w:rPr>
          <w:rFonts w:ascii="Verdana" w:hAnsi="Verdana"/>
        </w:rPr>
        <w:t xml:space="preserve"> </w:t>
      </w:r>
      <w:r>
        <w:rPr>
          <w:rFonts w:ascii="Verdana" w:hAnsi="Verdana"/>
        </w:rPr>
        <w:t>rozvoj vůle, vytrvalosti, sebeovládání, podpora fantazie, tvořivého ducha a kreativního přístupu dítěte ke ztvárnění zadaného tématu</w:t>
      </w:r>
    </w:p>
    <w:p w:rsidR="00896CEB" w:rsidRDefault="00896CEB" w:rsidP="00037EB1">
      <w:pPr>
        <w:pStyle w:val="Standard"/>
        <w:jc w:val="both"/>
        <w:rPr>
          <w:rFonts w:ascii="Verdana" w:hAnsi="Verdana"/>
          <w:b/>
          <w:bCs/>
          <w:sz w:val="32"/>
          <w:szCs w:val="32"/>
          <w:u w:val="single"/>
        </w:rPr>
      </w:pPr>
    </w:p>
    <w:p w:rsidR="00896CEB" w:rsidRDefault="00896CEB" w:rsidP="00037EB1">
      <w:pPr>
        <w:pStyle w:val="Standard"/>
        <w:jc w:val="both"/>
        <w:rPr>
          <w:rFonts w:ascii="Verdana" w:hAnsi="Verdana"/>
          <w:b/>
          <w:bCs/>
          <w:sz w:val="32"/>
          <w:szCs w:val="32"/>
          <w:u w:val="single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Pondělí: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7"/>
        </w:numPr>
        <w:jc w:val="both"/>
      </w:pPr>
      <w:r>
        <w:rPr>
          <w:rFonts w:ascii="Verdana" w:hAnsi="Verdana"/>
        </w:rPr>
        <w:t>seznámení s projektem – jednotlivými tématy - cyklista, dopravní z</w:t>
      </w:r>
      <w:r>
        <w:rPr>
          <w:rFonts w:ascii="Verdana" w:hAnsi="Verdana"/>
        </w:rPr>
        <w:t>načky, dopravní prostředky a světelná signalizace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7"/>
        </w:numPr>
        <w:jc w:val="both"/>
      </w:pPr>
      <w:r>
        <w:rPr>
          <w:rFonts w:ascii="Verdana" w:hAnsi="Verdana"/>
        </w:rPr>
        <w:t xml:space="preserve"> vycházka do okolí školy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pozorování dopravních značek, dopravní situace, přechody, kruhový objezd, světelné signály, semafor, atd.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7"/>
        </w:numPr>
        <w:jc w:val="both"/>
        <w:rPr>
          <w:rFonts w:ascii="Verdana" w:hAnsi="Verdana"/>
        </w:rPr>
      </w:pPr>
      <w:r>
        <w:rPr>
          <w:rFonts w:ascii="Verdana" w:hAnsi="Verdana"/>
        </w:rPr>
        <w:t>výbava cyklisty, způsob jízdy na jízdním kole, nakresli své kolo (výbav</w:t>
      </w:r>
      <w:r>
        <w:rPr>
          <w:rFonts w:ascii="Verdana" w:hAnsi="Verdana"/>
        </w:rPr>
        <w:t>a jízdního kola, dovednost cyklisty – učitel řídí rozhovor)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7"/>
        </w:numPr>
        <w:jc w:val="both"/>
        <w:rPr>
          <w:rFonts w:ascii="Verdana" w:hAnsi="Verdana"/>
        </w:rPr>
      </w:pPr>
      <w:r>
        <w:rPr>
          <w:rFonts w:ascii="Verdana" w:hAnsi="Verdana"/>
        </w:rPr>
        <w:t>přechod přes silnici – základní pravidla správného přecházení – opakování tématu, bezpečné chování na přechodu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dopravní prostředky, chování v dopravních prostředcích, vystupování, nastupování, </w:t>
      </w:r>
      <w:r>
        <w:rPr>
          <w:rFonts w:ascii="Verdana" w:hAnsi="Verdana"/>
        </w:rPr>
        <w:t>přecházení přes vozovku, pozor na nebezpečí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7"/>
        </w:numPr>
        <w:jc w:val="both"/>
        <w:rPr>
          <w:rFonts w:ascii="Verdana" w:hAnsi="Verdana"/>
        </w:rPr>
      </w:pPr>
      <w:r>
        <w:rPr>
          <w:rFonts w:ascii="Verdana" w:hAnsi="Verdana"/>
        </w:rPr>
        <w:t>cesta autem, poutání, autosedačka, chování při jízdě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7"/>
        </w:numPr>
        <w:jc w:val="both"/>
        <w:rPr>
          <w:rFonts w:ascii="Verdana" w:hAnsi="Verdana"/>
        </w:rPr>
      </w:pPr>
      <w:r>
        <w:rPr>
          <w:rFonts w:ascii="Verdana" w:hAnsi="Verdana"/>
        </w:rPr>
        <w:t>žáci pracují ve skupinách a vše zakreslují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Úterý: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Téma: Cyklista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8"/>
        </w:numPr>
        <w:jc w:val="both"/>
      </w:pPr>
      <w:r>
        <w:rPr>
          <w:rFonts w:ascii="Verdana" w:hAnsi="Verdana"/>
        </w:rPr>
        <w:t>přiveď své kolo, rozhovor o výbavě cyklisty, způsobu jízdy, cyklistická lékárnička, prvn</w:t>
      </w:r>
      <w:r>
        <w:rPr>
          <w:rFonts w:ascii="Verdana" w:hAnsi="Verdana"/>
        </w:rPr>
        <w:t>í pomoc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8"/>
        </w:numPr>
        <w:jc w:val="both"/>
      </w:pPr>
      <w:r>
        <w:rPr>
          <w:rFonts w:ascii="Verdana" w:hAnsi="Verdana"/>
        </w:rPr>
        <w:t>učitel pečlivě kontroluje správnou výbavu cyklisty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8"/>
        </w:numPr>
        <w:jc w:val="both"/>
        <w:rPr>
          <w:rFonts w:ascii="Verdana" w:hAnsi="Verdana"/>
        </w:rPr>
      </w:pPr>
      <w:r>
        <w:rPr>
          <w:rFonts w:ascii="Verdana" w:hAnsi="Verdana"/>
        </w:rPr>
        <w:t>cesta na nejbližší hřiště -upozornit na bezpečnost, jízda ve skupině a v koloně, jízda po silnici, jízdní pruhy, rozestupy,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8"/>
        </w:numPr>
        <w:jc w:val="both"/>
        <w:rPr>
          <w:rFonts w:ascii="Verdana" w:hAnsi="Verdana"/>
        </w:rPr>
      </w:pPr>
      <w:r>
        <w:rPr>
          <w:rFonts w:ascii="Verdana" w:hAnsi="Verdana"/>
        </w:rPr>
        <w:t>soutěž v pomalé jízdě – předjíždění, odbočování vlevo, objíždění překá</w:t>
      </w:r>
      <w:r>
        <w:rPr>
          <w:rFonts w:ascii="Verdana" w:hAnsi="Verdana"/>
        </w:rPr>
        <w:t>žek, rozestupy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8"/>
        </w:numPr>
        <w:jc w:val="both"/>
        <w:rPr>
          <w:rFonts w:ascii="Verdana" w:hAnsi="Verdana"/>
        </w:rPr>
      </w:pPr>
      <w:r>
        <w:rPr>
          <w:rFonts w:ascii="Verdana" w:hAnsi="Verdana"/>
        </w:rPr>
        <w:t>způsob jízdy – vždy vpravo, co nejblíže okraji silnice, sledování provozu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8"/>
        </w:numPr>
        <w:jc w:val="both"/>
        <w:rPr>
          <w:rFonts w:ascii="Verdana" w:hAnsi="Verdana"/>
        </w:rPr>
      </w:pPr>
      <w:r>
        <w:rPr>
          <w:rFonts w:ascii="Verdana" w:hAnsi="Verdana"/>
        </w:rPr>
        <w:t>objíždění překážek, odbočování vlevo, předjíždění atd.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8"/>
        </w:numPr>
        <w:jc w:val="both"/>
        <w:rPr>
          <w:rFonts w:ascii="Verdana" w:hAnsi="Verdana"/>
        </w:rPr>
      </w:pPr>
      <w:r>
        <w:rPr>
          <w:rFonts w:ascii="Verdana" w:hAnsi="Verdana"/>
        </w:rPr>
        <w:t>zhodnocení celé akce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Středa: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Téma: Dopravní hřiště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9"/>
        </w:numPr>
        <w:jc w:val="both"/>
        <w:rPr>
          <w:rFonts w:ascii="Verdana" w:hAnsi="Verdana"/>
        </w:rPr>
      </w:pPr>
      <w:r>
        <w:rPr>
          <w:rFonts w:ascii="Verdana" w:hAnsi="Verdana"/>
        </w:rPr>
        <w:t>výlet na dopravní hřiště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9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řešení dopravních situací, </w:t>
      </w:r>
      <w:r>
        <w:rPr>
          <w:rFonts w:ascii="Verdana" w:hAnsi="Verdana"/>
        </w:rPr>
        <w:t>přecházení vozovky, kruhový objezd, semafor, světelná křižovatka, přecházení po přechodu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9"/>
        </w:numPr>
        <w:jc w:val="both"/>
        <w:rPr>
          <w:rFonts w:ascii="Verdana" w:hAnsi="Verdana"/>
        </w:rPr>
      </w:pPr>
      <w:r>
        <w:rPr>
          <w:rFonts w:ascii="Verdana" w:hAnsi="Verdana"/>
        </w:rPr>
        <w:t>spolupráce s policisty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9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učitel shrne všechny znalosti z dopravní výchovy, žáci si vyzkouší na </w:t>
      </w:r>
      <w:r>
        <w:rPr>
          <w:rFonts w:ascii="Verdana" w:hAnsi="Verdana"/>
        </w:rPr>
        <w:lastRenderedPageBreak/>
        <w:t>dopravním hřišti přecházení po přechodu, způsob jízdy na jízdním kole, d</w:t>
      </w:r>
      <w:r>
        <w:rPr>
          <w:rFonts w:ascii="Verdana" w:hAnsi="Verdana"/>
        </w:rPr>
        <w:t>ovednosti cyklisty, žáci jsou rozděleni do 2 skupin, cyklisté a chodci, zkouší si chování v silničním provozu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9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bezpečné chování na silnici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19"/>
        </w:numPr>
        <w:jc w:val="both"/>
        <w:rPr>
          <w:rFonts w:ascii="Verdana" w:hAnsi="Verdana"/>
        </w:rPr>
      </w:pPr>
      <w:r>
        <w:rPr>
          <w:rFonts w:ascii="Verdana" w:hAnsi="Verdana"/>
        </w:rPr>
        <w:t>učitel i policista vyhodnotí práci žáku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Čtvrtek: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Téma: Světelné signály a policista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20"/>
        </w:numPr>
        <w:jc w:val="both"/>
        <w:rPr>
          <w:rFonts w:ascii="Verdana" w:hAnsi="Verdana"/>
        </w:rPr>
      </w:pPr>
      <w:r>
        <w:rPr>
          <w:rFonts w:ascii="Verdana" w:hAnsi="Verdana"/>
        </w:rPr>
        <w:t>vycházka na křižovatku, poz</w:t>
      </w:r>
      <w:r>
        <w:rPr>
          <w:rFonts w:ascii="Verdana" w:hAnsi="Verdana"/>
        </w:rPr>
        <w:t>orování dopravní situace, chování řidičů a chodců, dodržování dopravních pravidel silničního provozu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20"/>
        </w:numPr>
        <w:jc w:val="both"/>
        <w:rPr>
          <w:rFonts w:ascii="Verdana" w:hAnsi="Verdana"/>
        </w:rPr>
      </w:pPr>
      <w:r>
        <w:rPr>
          <w:rFonts w:ascii="Verdana" w:hAnsi="Verdana"/>
        </w:rPr>
        <w:t>návrat do školy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20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VV – výroba semaforu, křižovatky, policisty, dopravních prostředků – pracovní činnosti a VV – vytvoř koláž – společná práce žáků, vzájem</w:t>
      </w:r>
      <w:r>
        <w:rPr>
          <w:rFonts w:ascii="Verdana" w:hAnsi="Verdana"/>
        </w:rPr>
        <w:t>ná spolupráce, pomoc</w:t>
      </w:r>
    </w:p>
    <w:p w:rsidR="00896CEB" w:rsidRDefault="00896CEB" w:rsidP="00037EB1">
      <w:pPr>
        <w:pStyle w:val="Standard"/>
        <w:numPr>
          <w:ilvl w:val="0"/>
          <w:numId w:val="20"/>
        </w:numPr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20"/>
        </w:numPr>
        <w:jc w:val="both"/>
        <w:rPr>
          <w:rFonts w:ascii="Verdana" w:hAnsi="Verdana"/>
        </w:rPr>
      </w:pPr>
      <w:r>
        <w:rPr>
          <w:rFonts w:ascii="Verdana" w:hAnsi="Verdana"/>
        </w:rPr>
        <w:t>hodnocení práce žáků, pochvala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20"/>
        </w:numPr>
        <w:jc w:val="both"/>
        <w:rPr>
          <w:rFonts w:ascii="Verdana" w:hAnsi="Verdana"/>
        </w:rPr>
      </w:pPr>
      <w:r>
        <w:rPr>
          <w:rFonts w:ascii="Verdana" w:hAnsi="Verdana"/>
        </w:rPr>
        <w:t>hra - správný cyklista, pracovní sešit DV pro 4. ročník str. 34,35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Pátek: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Téma: Dopravní kvíz – otázky z pracovního sešitu DV pro 4. ročník</w:t>
      </w:r>
    </w:p>
    <w:p w:rsidR="00896CEB" w:rsidRDefault="004F4C68" w:rsidP="00037EB1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:rsidR="00896CEB" w:rsidRDefault="004F4C68" w:rsidP="00037EB1">
      <w:pPr>
        <w:pStyle w:val="Standard"/>
        <w:numPr>
          <w:ilvl w:val="0"/>
          <w:numId w:val="2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pracovní činnosti – první skupina, vyrob dopravní pexeso </w:t>
      </w:r>
      <w:r>
        <w:rPr>
          <w:rFonts w:ascii="Verdana" w:hAnsi="Verdana"/>
        </w:rPr>
        <w:t>pro žáky prvních tříd, práce ve dvojicích – dopravní značky, dopravní prostředky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2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druhá skupina – udělej model nějakého dopravního prostředku (</w:t>
      </w:r>
      <w:r>
        <w:rPr>
          <w:rFonts w:ascii="Verdana" w:hAnsi="Verdana"/>
        </w:rPr>
        <w:t xml:space="preserve">žáci použijí krabičky od </w:t>
      </w:r>
      <w:proofErr w:type="gramStart"/>
      <w:r>
        <w:rPr>
          <w:rFonts w:ascii="Verdana" w:hAnsi="Verdana"/>
        </w:rPr>
        <w:t>sýrů,čaje</w:t>
      </w:r>
      <w:proofErr w:type="gramEnd"/>
      <w:r>
        <w:rPr>
          <w:rFonts w:ascii="Verdana" w:hAnsi="Verdana"/>
        </w:rPr>
        <w:t xml:space="preserve"> atd.)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21"/>
        </w:numPr>
        <w:jc w:val="both"/>
        <w:rPr>
          <w:rFonts w:ascii="Verdana" w:hAnsi="Verdana"/>
        </w:rPr>
      </w:pPr>
      <w:r>
        <w:rPr>
          <w:rFonts w:ascii="Verdana" w:hAnsi="Verdana"/>
        </w:rPr>
        <w:t>shrnutí celotýdenní práce v DV – opakování poznatků a pravidel z dopr</w:t>
      </w:r>
      <w:r>
        <w:rPr>
          <w:rFonts w:ascii="Verdana" w:hAnsi="Verdana"/>
        </w:rPr>
        <w:t>avní výchovy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037EB1" w:rsidRDefault="00037EB1">
      <w:pPr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br w:type="page"/>
      </w:r>
    </w:p>
    <w:p w:rsidR="00896CEB" w:rsidRDefault="004F4C68" w:rsidP="00037EB1">
      <w:pPr>
        <w:pStyle w:val="Standard"/>
        <w:jc w:val="both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lastRenderedPageBreak/>
        <w:t>Projektový týden pro 5. ročník – dopravní výchova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Téma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  <w:t>dopravní situace v okolí naší školy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cyklista – vybavení, kolo cyklisty, bezpečnost, první pomoc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zážitkové lekce – nácvik, dramatizace scének na dané téma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dopravní hřiště, </w:t>
      </w:r>
      <w:r>
        <w:rPr>
          <w:rFonts w:ascii="Verdana" w:hAnsi="Verdana"/>
        </w:rPr>
        <w:t>řešení dopravních situací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můj projektový týden, závěrečná práce, vyhodnocení projektu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Realizace projektu: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1 týden - 2 až 4 vyučovací hodiny denně, diskuze a vyhodnocení, příprava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Věk žáků:</w:t>
      </w:r>
      <w:r>
        <w:rPr>
          <w:rFonts w:ascii="Verdana" w:hAnsi="Verdana"/>
        </w:rPr>
        <w:t xml:space="preserve">  10 – 11 let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Mezipředmětové vztahy: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dopravní výchova X český jazyk, literární výchova – dramatizace, výtvarná výchova, pracovní činnosti, tělesná výchova, nauka o společnosti, přírodověda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Pomůcky</w:t>
      </w:r>
      <w:r>
        <w:rPr>
          <w:rFonts w:ascii="Verdana" w:hAnsi="Verdana"/>
        </w:rPr>
        <w:t>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papír (různého formátu a podoby), čtvrtky A3, lepidlo,</w:t>
      </w:r>
      <w:r>
        <w:rPr>
          <w:rFonts w:ascii="Verdana" w:hAnsi="Verdana"/>
        </w:rPr>
        <w:t xml:space="preserve"> nůžky, špejle, štětec,</w:t>
      </w:r>
      <w:r w:rsidR="00037EB1">
        <w:rPr>
          <w:rFonts w:ascii="Verdana" w:hAnsi="Verdana"/>
        </w:rPr>
        <w:t xml:space="preserve"> krabičky od čaje, mýdla </w:t>
      </w:r>
      <w:proofErr w:type="gramStart"/>
      <w:r w:rsidR="00037EB1">
        <w:rPr>
          <w:rFonts w:ascii="Verdana" w:hAnsi="Verdana"/>
        </w:rPr>
        <w:t>atd. ,</w:t>
      </w:r>
      <w:r>
        <w:rPr>
          <w:rFonts w:ascii="Verdana" w:hAnsi="Verdana"/>
        </w:rPr>
        <w:t>barevný</w:t>
      </w:r>
      <w:proofErr w:type="gramEnd"/>
      <w:r>
        <w:rPr>
          <w:rFonts w:ascii="Verdana" w:hAnsi="Verdana"/>
        </w:rPr>
        <w:t xml:space="preserve"> papír, tužky, pero, fixy, vodové a temperové barvy, výstřižky z novin a časopisů, kolo, přilba, doplňky na kolo, reflexní doplňky, lékárnička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Cíl projektu</w:t>
      </w:r>
      <w:r>
        <w:rPr>
          <w:rFonts w:ascii="Verdana" w:hAnsi="Verdana"/>
        </w:rPr>
        <w:t>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1.</w:t>
      </w:r>
      <w:r w:rsidR="00037EB1">
        <w:rPr>
          <w:rFonts w:ascii="Verdana" w:hAnsi="Verdana"/>
        </w:rPr>
        <w:t xml:space="preserve"> </w:t>
      </w:r>
      <w:r>
        <w:rPr>
          <w:rFonts w:ascii="Verdana" w:hAnsi="Verdana"/>
        </w:rPr>
        <w:t>vychovat děti k bezpečnému a ohle</w:t>
      </w:r>
      <w:r>
        <w:rPr>
          <w:rFonts w:ascii="Verdana" w:hAnsi="Verdana"/>
        </w:rPr>
        <w:t>duplnému chování v silničním provozu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2.</w:t>
      </w:r>
      <w:r w:rsidR="00037EB1">
        <w:rPr>
          <w:rFonts w:ascii="Verdana" w:hAnsi="Verdana"/>
        </w:rPr>
        <w:t xml:space="preserve"> </w:t>
      </w:r>
      <w:r>
        <w:rPr>
          <w:rFonts w:ascii="Verdana" w:hAnsi="Verdana"/>
        </w:rPr>
        <w:t>žáci si osvojí pravidla, chodce a cyklisty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3.</w:t>
      </w:r>
      <w:r w:rsidR="00037EB1">
        <w:rPr>
          <w:rFonts w:ascii="Verdana" w:hAnsi="Verdana"/>
        </w:rPr>
        <w:t xml:space="preserve"> </w:t>
      </w:r>
      <w:r>
        <w:rPr>
          <w:rFonts w:ascii="Verdana" w:hAnsi="Verdana"/>
        </w:rPr>
        <w:t>zvýšení gramotnosti v oblasti pohybu na podzemních komunikacích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4.</w:t>
      </w:r>
      <w:r w:rsidR="00037EB1">
        <w:rPr>
          <w:rFonts w:ascii="Verdana" w:hAnsi="Verdana"/>
        </w:rPr>
        <w:t xml:space="preserve"> rozvoj dramatické činnosti (</w:t>
      </w:r>
      <w:r>
        <w:rPr>
          <w:rFonts w:ascii="Verdana" w:hAnsi="Verdana"/>
        </w:rPr>
        <w:t>předvádění, napodobování, chování člověka v různých situacích)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5. rozvoj koop</w:t>
      </w:r>
      <w:r>
        <w:rPr>
          <w:rFonts w:ascii="Verdana" w:hAnsi="Verdana"/>
        </w:rPr>
        <w:t>erativních činnosti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6.</w:t>
      </w:r>
      <w:r w:rsidR="00037EB1">
        <w:rPr>
          <w:rFonts w:ascii="Verdana" w:hAnsi="Verdana"/>
        </w:rPr>
        <w:t xml:space="preserve"> </w:t>
      </w:r>
      <w:r>
        <w:rPr>
          <w:rFonts w:ascii="Verdana" w:hAnsi="Verdana"/>
        </w:rPr>
        <w:t>umět pomoci</w:t>
      </w:r>
      <w:r w:rsidR="00037EB1">
        <w:rPr>
          <w:rFonts w:ascii="Verdana" w:hAnsi="Verdana"/>
        </w:rPr>
        <w:t xml:space="preserve"> slabším, pomáhat si navzájem (</w:t>
      </w:r>
      <w:r>
        <w:rPr>
          <w:rFonts w:ascii="Verdana" w:hAnsi="Verdana"/>
        </w:rPr>
        <w:t>aktivity podporující uvědomění si vztahu mezi lidmi)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7. umět prohrávat, tolerance, ohleduplnost, úcta k lidem, spravedlnost, kamarádství, přátelství</w:t>
      </w: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8. estetické a tvůrčí aktivity (výtvarné,</w:t>
      </w:r>
      <w:r>
        <w:rPr>
          <w:rFonts w:ascii="Verdana" w:hAnsi="Verdana"/>
        </w:rPr>
        <w:t xml:space="preserve"> literární, dramatické)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Pondělí: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>seznámení s projektem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vycházka do okolí školy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pozorování dopravních značek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přechod přes silnici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>dopravní prostředky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>žáci pracují ve skupinách, vše zapisují a zakreslují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>návrat do školy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>shrnutí, rozhovor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22"/>
        </w:numPr>
        <w:jc w:val="both"/>
      </w:pPr>
      <w:r>
        <w:rPr>
          <w:rFonts w:ascii="Verdana" w:hAnsi="Verdana"/>
        </w:rPr>
        <w:t>vymysli příběh s dopravní tématikou- hodnocení – ČJ (sloh)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22"/>
        </w:numPr>
        <w:jc w:val="both"/>
      </w:pPr>
      <w:r>
        <w:rPr>
          <w:rFonts w:ascii="Verdana" w:hAnsi="Verdana"/>
        </w:rPr>
        <w:t>zhodnocení, pochvala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Úterý: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Téma: Cyklista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23"/>
        </w:numPr>
        <w:jc w:val="both"/>
        <w:rPr>
          <w:rFonts w:ascii="Verdana" w:hAnsi="Verdana"/>
        </w:rPr>
      </w:pPr>
      <w:r>
        <w:rPr>
          <w:rFonts w:ascii="Verdana" w:hAnsi="Verdana"/>
        </w:rPr>
        <w:t>výlet – jízda po cyklostezce, kontrola vybavení kola, přilba a doplňky, výbava za snížitelné viditelnosti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2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způsob, </w:t>
      </w:r>
      <w:r>
        <w:rPr>
          <w:rFonts w:ascii="Verdana" w:hAnsi="Verdana"/>
        </w:rPr>
        <w:t xml:space="preserve">jízdy na kole, dovednosti </w:t>
      </w:r>
      <w:r>
        <w:rPr>
          <w:rFonts w:ascii="Verdana" w:hAnsi="Verdana"/>
        </w:rPr>
        <w:t>cyklisty, pravidla chování cyklisty, jízda ve skupině a v koloně, b</w:t>
      </w:r>
      <w:r w:rsidR="00037EB1">
        <w:rPr>
          <w:rFonts w:ascii="Verdana" w:hAnsi="Verdana"/>
        </w:rPr>
        <w:t>ezpečná jízda, první pomoc, léká</w:t>
      </w:r>
      <w:r>
        <w:rPr>
          <w:rFonts w:ascii="Verdana" w:hAnsi="Verdana"/>
        </w:rPr>
        <w:t>rnička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Středa: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Téma: Zážitková lekce číslo 1 Na chodníku</w:t>
      </w:r>
    </w:p>
    <w:p w:rsidR="00896CEB" w:rsidRDefault="00896CEB" w:rsidP="00037EB1">
      <w:pPr>
        <w:pStyle w:val="Standard"/>
        <w:jc w:val="both"/>
        <w:rPr>
          <w:rFonts w:ascii="Verdana" w:hAnsi="Verdana"/>
          <w:sz w:val="28"/>
          <w:szCs w:val="28"/>
        </w:rPr>
      </w:pPr>
    </w:p>
    <w:p w:rsidR="00896CEB" w:rsidRDefault="004F4C68" w:rsidP="00037EB1">
      <w:pPr>
        <w:pStyle w:val="Standard"/>
        <w:numPr>
          <w:ilvl w:val="0"/>
          <w:numId w:val="24"/>
        </w:numPr>
        <w:jc w:val="both"/>
      </w:pPr>
      <w:r>
        <w:rPr>
          <w:rFonts w:ascii="Verdana" w:hAnsi="Verdana"/>
        </w:rPr>
        <w:t>dramatizace - je nutné zapojit co nejvíce dětí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037EB1" w:rsidP="00037EB1">
      <w:pPr>
        <w:pStyle w:val="Standard"/>
        <w:numPr>
          <w:ilvl w:val="0"/>
          <w:numId w:val="25"/>
        </w:numPr>
        <w:jc w:val="both"/>
        <w:rPr>
          <w:rFonts w:ascii="Verdana" w:hAnsi="Verdana"/>
        </w:rPr>
      </w:pPr>
      <w:r>
        <w:rPr>
          <w:rFonts w:ascii="Verdana" w:hAnsi="Verdana"/>
        </w:rPr>
        <w:t>nácvik zážitkové lekce (</w:t>
      </w:r>
      <w:r w:rsidR="004F4C68">
        <w:rPr>
          <w:rFonts w:ascii="Verdana" w:hAnsi="Verdana"/>
        </w:rPr>
        <w:t>vstup do vozovky, chov</w:t>
      </w:r>
      <w:r w:rsidR="004F4C68">
        <w:rPr>
          <w:rFonts w:ascii="Verdana" w:hAnsi="Verdana"/>
        </w:rPr>
        <w:t>ání na chodníku, vstup do silnice)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25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pracovní sešit DV pro 5. ročník str. 12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25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nacvičené scénky mohou žáci předvést i v MŠ nebo žákům z nižších ročníků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Čtvrtek: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Téma: Dopravní hřiště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26"/>
        </w:numPr>
        <w:jc w:val="both"/>
      </w:pPr>
      <w:r>
        <w:rPr>
          <w:rFonts w:ascii="Verdana" w:hAnsi="Verdana"/>
        </w:rPr>
        <w:t>řešení dopravních situací, semafory, opakování vybavení kola, přecház</w:t>
      </w:r>
      <w:r>
        <w:rPr>
          <w:rFonts w:ascii="Verdana" w:hAnsi="Verdana"/>
        </w:rPr>
        <w:t>ení vozovky, kruhový objezd, světelné křižovatky, chování chodců, cyklistů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26"/>
        </w:num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žáci si v praxi vyzkoušejí řešení dopravních situací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26"/>
        </w:numPr>
        <w:jc w:val="both"/>
      </w:pPr>
      <w:r>
        <w:rPr>
          <w:rFonts w:ascii="Verdana" w:hAnsi="Verdana"/>
        </w:rPr>
        <w:t>znamení o změně směru jízdy, výbava cyklisty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26"/>
        </w:numPr>
        <w:jc w:val="both"/>
        <w:rPr>
          <w:rFonts w:ascii="Verdana" w:hAnsi="Verdana"/>
        </w:rPr>
      </w:pPr>
      <w:r>
        <w:rPr>
          <w:rFonts w:ascii="Verdana" w:hAnsi="Verdana"/>
        </w:rPr>
        <w:t>odbočování vlevo, objíždění překážky na silnici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26"/>
        </w:numPr>
        <w:jc w:val="both"/>
        <w:rPr>
          <w:rFonts w:ascii="Verdana" w:hAnsi="Verdana"/>
        </w:rPr>
      </w:pPr>
      <w:r>
        <w:rPr>
          <w:rFonts w:ascii="Verdana" w:hAnsi="Verdana"/>
        </w:rPr>
        <w:t>objíždění a předjíždění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Pátek: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>Úkol: napiš slohové cvičení: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Můj projektový týden v dopravní výchově (doplň kresbou)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27"/>
        </w:numPr>
        <w:jc w:val="both"/>
        <w:rPr>
          <w:rFonts w:ascii="Verdana" w:hAnsi="Verdana"/>
        </w:rPr>
      </w:pPr>
      <w:r>
        <w:rPr>
          <w:rFonts w:ascii="Verdana" w:hAnsi="Verdana"/>
        </w:rPr>
        <w:t>vyhodnocení nejlepší práce, vyhlášení ve školním rozhlase, zaslání práce do regionálního tisku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28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shrnutí celotýdenní práce v DV (co se zdařilo, co jsme se </w:t>
      </w:r>
      <w:r>
        <w:rPr>
          <w:rFonts w:ascii="Verdana" w:hAnsi="Verdana"/>
        </w:rPr>
        <w:t>naučili, co je nutné si zapamatovat)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p w:rsidR="00896CEB" w:rsidRDefault="004F4C68" w:rsidP="00037EB1">
      <w:pPr>
        <w:pStyle w:val="Standard"/>
        <w:numPr>
          <w:ilvl w:val="0"/>
          <w:numId w:val="28"/>
        </w:numPr>
        <w:jc w:val="both"/>
      </w:pPr>
      <w:r>
        <w:rPr>
          <w:rFonts w:ascii="Verdana" w:hAnsi="Verdana"/>
        </w:rPr>
        <w:t>zhodnocení projektu – žáci pracují ve skupinách, pak vystoupí se svým příspěvkem před třídu – nastává diskuze.</w:t>
      </w:r>
    </w:p>
    <w:p w:rsidR="00896CEB" w:rsidRDefault="00896CEB" w:rsidP="00037EB1">
      <w:pPr>
        <w:pStyle w:val="Standard"/>
        <w:jc w:val="both"/>
        <w:rPr>
          <w:rFonts w:ascii="Verdana" w:hAnsi="Verdana"/>
        </w:rPr>
      </w:pPr>
    </w:p>
    <w:sectPr w:rsidR="00896CEB" w:rsidSect="00107F44">
      <w:footerReference w:type="default" r:id="rId13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C68" w:rsidRDefault="004F4C68" w:rsidP="00896CEB">
      <w:r>
        <w:separator/>
      </w:r>
    </w:p>
  </w:endnote>
  <w:endnote w:type="continuationSeparator" w:id="0">
    <w:p w:rsidR="004F4C68" w:rsidRDefault="004F4C68" w:rsidP="00896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8311"/>
      <w:docPartObj>
        <w:docPartGallery w:val="Page Numbers (Bottom of Page)"/>
        <w:docPartUnique/>
      </w:docPartObj>
    </w:sdtPr>
    <w:sdtContent>
      <w:p w:rsidR="00107F44" w:rsidRDefault="00107F44" w:rsidP="00107F44">
        <w:pPr>
          <w:pStyle w:val="Zpat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C68" w:rsidRDefault="004F4C68" w:rsidP="00896CEB">
      <w:r w:rsidRPr="00896CEB">
        <w:rPr>
          <w:color w:val="000000"/>
        </w:rPr>
        <w:separator/>
      </w:r>
    </w:p>
  </w:footnote>
  <w:footnote w:type="continuationSeparator" w:id="0">
    <w:p w:rsidR="004F4C68" w:rsidRDefault="004F4C68" w:rsidP="00896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3FD"/>
    <w:multiLevelType w:val="multilevel"/>
    <w:tmpl w:val="DB2EFCD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BBA13AF"/>
    <w:multiLevelType w:val="multilevel"/>
    <w:tmpl w:val="8BB04BC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DBD3293"/>
    <w:multiLevelType w:val="multilevel"/>
    <w:tmpl w:val="B9AC70A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F515A90"/>
    <w:multiLevelType w:val="multilevel"/>
    <w:tmpl w:val="8A58F9F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152D1CE0"/>
    <w:multiLevelType w:val="multilevel"/>
    <w:tmpl w:val="C75EF77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1C506B61"/>
    <w:multiLevelType w:val="multilevel"/>
    <w:tmpl w:val="AD1C75C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1F292567"/>
    <w:multiLevelType w:val="multilevel"/>
    <w:tmpl w:val="D8802BF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1FDD2170"/>
    <w:multiLevelType w:val="multilevel"/>
    <w:tmpl w:val="43EAC99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239D6DF2"/>
    <w:multiLevelType w:val="multilevel"/>
    <w:tmpl w:val="DC1A59B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259051C0"/>
    <w:multiLevelType w:val="multilevel"/>
    <w:tmpl w:val="794E1EE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2C62688A"/>
    <w:multiLevelType w:val="multilevel"/>
    <w:tmpl w:val="0BCA91E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2F970090"/>
    <w:multiLevelType w:val="multilevel"/>
    <w:tmpl w:val="2710F60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367F7358"/>
    <w:multiLevelType w:val="multilevel"/>
    <w:tmpl w:val="80E6719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37DB0D3B"/>
    <w:multiLevelType w:val="multilevel"/>
    <w:tmpl w:val="EBC231A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3C18350D"/>
    <w:multiLevelType w:val="multilevel"/>
    <w:tmpl w:val="259C1F7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43321747"/>
    <w:multiLevelType w:val="multilevel"/>
    <w:tmpl w:val="F9B09F2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44EB3108"/>
    <w:multiLevelType w:val="multilevel"/>
    <w:tmpl w:val="06762FD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47E14FA6"/>
    <w:multiLevelType w:val="multilevel"/>
    <w:tmpl w:val="3F50649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48714E27"/>
    <w:multiLevelType w:val="multilevel"/>
    <w:tmpl w:val="7AA0DEC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4EB23FBD"/>
    <w:multiLevelType w:val="multilevel"/>
    <w:tmpl w:val="C884F6D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4FDE4107"/>
    <w:multiLevelType w:val="multilevel"/>
    <w:tmpl w:val="D660C9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517D5DB5"/>
    <w:multiLevelType w:val="multilevel"/>
    <w:tmpl w:val="29E0D04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537F6877"/>
    <w:multiLevelType w:val="multilevel"/>
    <w:tmpl w:val="D560831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584933EA"/>
    <w:multiLevelType w:val="multilevel"/>
    <w:tmpl w:val="A4F257A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>
    <w:nsid w:val="672D681D"/>
    <w:multiLevelType w:val="multilevel"/>
    <w:tmpl w:val="53789BA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>
    <w:nsid w:val="70DA2A3D"/>
    <w:multiLevelType w:val="multilevel"/>
    <w:tmpl w:val="5A6AFB8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>
    <w:nsid w:val="796A2B42"/>
    <w:multiLevelType w:val="multilevel"/>
    <w:tmpl w:val="CCEE713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>
    <w:nsid w:val="7CD96C71"/>
    <w:multiLevelType w:val="multilevel"/>
    <w:tmpl w:val="69044A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21"/>
  </w:num>
  <w:num w:numId="3">
    <w:abstractNumId w:val="8"/>
  </w:num>
  <w:num w:numId="4">
    <w:abstractNumId w:val="10"/>
  </w:num>
  <w:num w:numId="5">
    <w:abstractNumId w:val="16"/>
  </w:num>
  <w:num w:numId="6">
    <w:abstractNumId w:val="22"/>
  </w:num>
  <w:num w:numId="7">
    <w:abstractNumId w:val="25"/>
  </w:num>
  <w:num w:numId="8">
    <w:abstractNumId w:val="26"/>
  </w:num>
  <w:num w:numId="9">
    <w:abstractNumId w:val="19"/>
  </w:num>
  <w:num w:numId="10">
    <w:abstractNumId w:val="6"/>
  </w:num>
  <w:num w:numId="11">
    <w:abstractNumId w:val="20"/>
  </w:num>
  <w:num w:numId="12">
    <w:abstractNumId w:val="1"/>
  </w:num>
  <w:num w:numId="13">
    <w:abstractNumId w:val="23"/>
  </w:num>
  <w:num w:numId="14">
    <w:abstractNumId w:val="15"/>
  </w:num>
  <w:num w:numId="15">
    <w:abstractNumId w:val="12"/>
  </w:num>
  <w:num w:numId="16">
    <w:abstractNumId w:val="24"/>
  </w:num>
  <w:num w:numId="17">
    <w:abstractNumId w:val="3"/>
  </w:num>
  <w:num w:numId="18">
    <w:abstractNumId w:val="0"/>
  </w:num>
  <w:num w:numId="19">
    <w:abstractNumId w:val="9"/>
  </w:num>
  <w:num w:numId="20">
    <w:abstractNumId w:val="13"/>
  </w:num>
  <w:num w:numId="21">
    <w:abstractNumId w:val="18"/>
  </w:num>
  <w:num w:numId="22">
    <w:abstractNumId w:val="11"/>
  </w:num>
  <w:num w:numId="23">
    <w:abstractNumId w:val="5"/>
  </w:num>
  <w:num w:numId="24">
    <w:abstractNumId w:val="27"/>
  </w:num>
  <w:num w:numId="25">
    <w:abstractNumId w:val="4"/>
  </w:num>
  <w:num w:numId="26">
    <w:abstractNumId w:val="2"/>
  </w:num>
  <w:num w:numId="27">
    <w:abstractNumId w:val="7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6CEB"/>
    <w:rsid w:val="00037EB1"/>
    <w:rsid w:val="00107F44"/>
    <w:rsid w:val="004F4C68"/>
    <w:rsid w:val="0089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96CEB"/>
  </w:style>
  <w:style w:type="paragraph" w:customStyle="1" w:styleId="Heading">
    <w:name w:val="Heading"/>
    <w:basedOn w:val="Standard"/>
    <w:next w:val="Textbody"/>
    <w:rsid w:val="00896CE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96CEB"/>
    <w:pPr>
      <w:spacing w:after="120"/>
    </w:pPr>
  </w:style>
  <w:style w:type="paragraph" w:styleId="Seznam">
    <w:name w:val="List"/>
    <w:basedOn w:val="Textbody"/>
    <w:rsid w:val="00896CEB"/>
  </w:style>
  <w:style w:type="paragraph" w:customStyle="1" w:styleId="Caption">
    <w:name w:val="Caption"/>
    <w:basedOn w:val="Standard"/>
    <w:rsid w:val="00896C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96CEB"/>
    <w:pPr>
      <w:suppressLineNumbers/>
    </w:pPr>
  </w:style>
  <w:style w:type="paragraph" w:customStyle="1" w:styleId="ListContents">
    <w:name w:val="List Contents"/>
    <w:basedOn w:val="Standard"/>
    <w:rsid w:val="00896CEB"/>
    <w:pPr>
      <w:ind w:left="567"/>
    </w:pPr>
  </w:style>
  <w:style w:type="character" w:customStyle="1" w:styleId="BulletSymbols">
    <w:name w:val="Bullet Symbols"/>
    <w:rsid w:val="00896CE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96CEB"/>
  </w:style>
  <w:style w:type="character" w:customStyle="1" w:styleId="FootnoteSymbol">
    <w:name w:val="Footnote Symbol"/>
    <w:rsid w:val="00896CEB"/>
  </w:style>
  <w:style w:type="character" w:customStyle="1" w:styleId="EndnoteSymbol">
    <w:name w:val="Endnote Symbol"/>
    <w:rsid w:val="00896CEB"/>
  </w:style>
  <w:style w:type="character" w:customStyle="1" w:styleId="Internetlink">
    <w:name w:val="Internet link"/>
    <w:rsid w:val="00896CEB"/>
    <w:rPr>
      <w:color w:val="000080"/>
      <w:u w:val="single"/>
    </w:rPr>
  </w:style>
  <w:style w:type="character" w:customStyle="1" w:styleId="VisitedInternetLink">
    <w:name w:val="Visited Internet Link"/>
    <w:rsid w:val="00896CEB"/>
    <w:rPr>
      <w:color w:val="800000"/>
      <w:u w:val="single"/>
    </w:rPr>
  </w:style>
  <w:style w:type="table" w:styleId="Mkatabulky">
    <w:name w:val="Table Grid"/>
    <w:basedOn w:val="Normlntabulka"/>
    <w:uiPriority w:val="59"/>
    <w:rsid w:val="00037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7EB1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EB1"/>
    <w:rPr>
      <w:rFonts w:ascii="Tahoma" w:hAnsi="Tahoma"/>
      <w:sz w:val="16"/>
      <w:szCs w:val="14"/>
    </w:rPr>
  </w:style>
  <w:style w:type="paragraph" w:styleId="Zhlav">
    <w:name w:val="header"/>
    <w:basedOn w:val="Normln"/>
    <w:link w:val="ZhlavChar"/>
    <w:uiPriority w:val="99"/>
    <w:semiHidden/>
    <w:unhideWhenUsed/>
    <w:rsid w:val="00107F4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07F44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107F44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07F44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3178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Pánek Karel Ing.</dc:creator>
  <cp:lastModifiedBy>karel.panek</cp:lastModifiedBy>
  <cp:revision>2</cp:revision>
  <dcterms:created xsi:type="dcterms:W3CDTF">2013-10-14T12:36:00Z</dcterms:created>
  <dcterms:modified xsi:type="dcterms:W3CDTF">2013-10-14T12:36:00Z</dcterms:modified>
</cp:coreProperties>
</file>